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3E484" w14:textId="3E491425" w:rsidR="00A81426" w:rsidRDefault="00EB71B6">
      <w:r>
        <w:rPr>
          <w:noProof/>
        </w:rPr>
        <w:drawing>
          <wp:anchor distT="0" distB="0" distL="114300" distR="114300" simplePos="0" relativeHeight="251655680" behindDoc="0" locked="0" layoutInCell="1" allowOverlap="1" wp14:anchorId="35BCDF8B" wp14:editId="53E74FC6">
            <wp:simplePos x="0" y="0"/>
            <wp:positionH relativeFrom="column">
              <wp:posOffset>4419509</wp:posOffset>
            </wp:positionH>
            <wp:positionV relativeFrom="paragraph">
              <wp:posOffset>136888</wp:posOffset>
            </wp:positionV>
            <wp:extent cx="2287270" cy="2951480"/>
            <wp:effectExtent l="0" t="0" r="0" b="1270"/>
            <wp:wrapNone/>
            <wp:docPr id="949558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558161" name="Picture 949558161"/>
                    <pic:cNvPicPr/>
                  </pic:nvPicPr>
                  <pic:blipFill rotWithShape="1">
                    <a:blip r:embed="rId9" cstate="print">
                      <a:extLst>
                        <a:ext uri="{28A0092B-C50C-407E-A947-70E740481C1C}">
                          <a14:useLocalDpi xmlns:a14="http://schemas.microsoft.com/office/drawing/2010/main" val="0"/>
                        </a:ext>
                      </a:extLst>
                    </a:blip>
                    <a:srcRect t="19797" b="22332"/>
                    <a:stretch>
                      <a:fillRect/>
                    </a:stretch>
                  </pic:blipFill>
                  <pic:spPr bwMode="auto">
                    <a:xfrm>
                      <a:off x="0" y="0"/>
                      <a:ext cx="2287270" cy="2951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gridCol w:w="3044"/>
      </w:tblGrid>
      <w:tr w:rsidR="00DE0C32" w14:paraId="26E9CA3C" w14:textId="77777777" w:rsidTr="390FF448">
        <w:tc>
          <w:tcPr>
            <w:tcW w:w="6804" w:type="dxa"/>
            <w:tcBorders>
              <w:right w:val="single" w:sz="8" w:space="0" w:color="FFFFFF" w:themeColor="background1"/>
            </w:tcBorders>
          </w:tcPr>
          <w:p w14:paraId="1FCBC51D" w14:textId="77777777" w:rsidR="00394492" w:rsidRPr="00394492" w:rsidRDefault="00394492" w:rsidP="00394492">
            <w:pPr>
              <w:pBdr>
                <w:top w:val="nil"/>
                <w:left w:val="nil"/>
                <w:bottom w:val="nil"/>
                <w:right w:val="nil"/>
                <w:between w:val="nil"/>
              </w:pBdr>
              <w:ind w:left="270"/>
              <w:rPr>
                <w:sz w:val="24"/>
                <w:szCs w:val="24"/>
              </w:rPr>
            </w:pPr>
            <w:r w:rsidRPr="00394492">
              <w:rPr>
                <w:b/>
                <w:bCs/>
                <w:sz w:val="24"/>
                <w:szCs w:val="24"/>
              </w:rPr>
              <w:t>Community Policing Update</w:t>
            </w:r>
          </w:p>
          <w:p w14:paraId="6755B669" w14:textId="77777777" w:rsidR="00394492" w:rsidRPr="00394492" w:rsidRDefault="00394492" w:rsidP="00394492">
            <w:pPr>
              <w:pBdr>
                <w:top w:val="nil"/>
                <w:left w:val="nil"/>
                <w:bottom w:val="nil"/>
                <w:right w:val="nil"/>
                <w:between w:val="nil"/>
              </w:pBdr>
              <w:ind w:left="270"/>
              <w:rPr>
                <w:sz w:val="24"/>
                <w:szCs w:val="24"/>
              </w:rPr>
            </w:pPr>
            <w:r w:rsidRPr="00394492">
              <w:rPr>
                <w:sz w:val="24"/>
                <w:szCs w:val="24"/>
              </w:rPr>
              <w:t>Your local officers remain committed to keeping our community safe and reassured. We continue to carry out high-visibility patrols across the area, focusing on building positive relationships and deterring criminal activity.</w:t>
            </w:r>
          </w:p>
          <w:p w14:paraId="5E43C1EB" w14:textId="77777777" w:rsidR="00394492" w:rsidRPr="00394492" w:rsidRDefault="00394492" w:rsidP="00394492">
            <w:pPr>
              <w:pBdr>
                <w:top w:val="nil"/>
                <w:left w:val="nil"/>
                <w:bottom w:val="nil"/>
                <w:right w:val="nil"/>
                <w:between w:val="nil"/>
              </w:pBdr>
              <w:ind w:left="270"/>
              <w:rPr>
                <w:sz w:val="24"/>
                <w:szCs w:val="24"/>
              </w:rPr>
            </w:pPr>
            <w:r w:rsidRPr="00394492">
              <w:rPr>
                <w:b/>
                <w:bCs/>
                <w:sz w:val="24"/>
                <w:szCs w:val="24"/>
              </w:rPr>
              <w:t> </w:t>
            </w:r>
          </w:p>
          <w:p w14:paraId="6610AE78" w14:textId="6CB0650C" w:rsidR="00394492" w:rsidRDefault="00780081" w:rsidP="00394492">
            <w:pPr>
              <w:pBdr>
                <w:top w:val="nil"/>
                <w:left w:val="nil"/>
                <w:bottom w:val="nil"/>
                <w:right w:val="nil"/>
                <w:between w:val="nil"/>
              </w:pBdr>
              <w:ind w:left="270"/>
              <w:rPr>
                <w:b/>
                <w:bCs/>
                <w:sz w:val="24"/>
                <w:szCs w:val="24"/>
              </w:rPr>
            </w:pPr>
            <w:r>
              <w:rPr>
                <w:b/>
                <w:bCs/>
                <w:sz w:val="24"/>
                <w:szCs w:val="24"/>
              </w:rPr>
              <w:t>Speeding</w:t>
            </w:r>
          </w:p>
          <w:p w14:paraId="0ABE92F6" w14:textId="6E8D3AA4" w:rsidR="00780081" w:rsidRDefault="00780081" w:rsidP="00394492">
            <w:pPr>
              <w:pBdr>
                <w:top w:val="nil"/>
                <w:left w:val="nil"/>
                <w:bottom w:val="nil"/>
                <w:right w:val="nil"/>
                <w:between w:val="nil"/>
              </w:pBdr>
              <w:ind w:left="270"/>
              <w:rPr>
                <w:sz w:val="24"/>
                <w:szCs w:val="24"/>
              </w:rPr>
            </w:pPr>
            <w:r>
              <w:rPr>
                <w:sz w:val="24"/>
                <w:szCs w:val="24"/>
              </w:rPr>
              <w:t xml:space="preserve">Speeding continues to be a key concern within the area and local officers are actively working to address the issue. </w:t>
            </w:r>
            <w:r w:rsidR="000B0CC0">
              <w:rPr>
                <w:sz w:val="24"/>
                <w:szCs w:val="24"/>
              </w:rPr>
              <w:t>Regular</w:t>
            </w:r>
            <w:r>
              <w:rPr>
                <w:sz w:val="24"/>
                <w:szCs w:val="24"/>
              </w:rPr>
              <w:t xml:space="preserve"> speed checks are being carried out using handheld </w:t>
            </w:r>
            <w:r w:rsidR="000B0CC0">
              <w:rPr>
                <w:sz w:val="24"/>
                <w:szCs w:val="24"/>
              </w:rPr>
              <w:t>devices</w:t>
            </w:r>
            <w:r>
              <w:rPr>
                <w:sz w:val="24"/>
                <w:szCs w:val="24"/>
              </w:rPr>
              <w:t xml:space="preserve"> in identified hotspot locations, alongside increase high </w:t>
            </w:r>
            <w:r w:rsidR="000B0CC0">
              <w:rPr>
                <w:sz w:val="24"/>
                <w:szCs w:val="24"/>
              </w:rPr>
              <w:t>visibility</w:t>
            </w:r>
            <w:r>
              <w:rPr>
                <w:sz w:val="24"/>
                <w:szCs w:val="24"/>
              </w:rPr>
              <w:t xml:space="preserve"> patrols to deter unsafe driving. </w:t>
            </w:r>
          </w:p>
          <w:p w14:paraId="53D526D2" w14:textId="7C77F87F" w:rsidR="00780081" w:rsidRDefault="00C0742D" w:rsidP="00394492">
            <w:pPr>
              <w:pBdr>
                <w:top w:val="nil"/>
                <w:left w:val="nil"/>
                <w:bottom w:val="nil"/>
                <w:right w:val="nil"/>
                <w:between w:val="nil"/>
              </w:pBdr>
              <w:ind w:left="270"/>
              <w:rPr>
                <w:sz w:val="24"/>
                <w:szCs w:val="24"/>
              </w:rPr>
            </w:pPr>
            <w:r>
              <w:rPr>
                <w:sz w:val="24"/>
                <w:szCs w:val="24"/>
              </w:rPr>
              <w:t xml:space="preserve">We aim to improve road safety, </w:t>
            </w:r>
            <w:r w:rsidR="000B0CC0">
              <w:rPr>
                <w:sz w:val="24"/>
                <w:szCs w:val="24"/>
              </w:rPr>
              <w:t>reduce</w:t>
            </w:r>
            <w:r>
              <w:rPr>
                <w:sz w:val="24"/>
                <w:szCs w:val="24"/>
              </w:rPr>
              <w:t xml:space="preserve"> the risk of collisions and reassure </w:t>
            </w:r>
            <w:r w:rsidR="000B0CC0">
              <w:rPr>
                <w:sz w:val="24"/>
                <w:szCs w:val="24"/>
              </w:rPr>
              <w:t>residents</w:t>
            </w:r>
            <w:r>
              <w:rPr>
                <w:sz w:val="24"/>
                <w:szCs w:val="24"/>
              </w:rPr>
              <w:t xml:space="preserve"> that concerns are being taken </w:t>
            </w:r>
            <w:r w:rsidR="000B0CC0">
              <w:rPr>
                <w:sz w:val="24"/>
                <w:szCs w:val="24"/>
              </w:rPr>
              <w:t>seriously</w:t>
            </w:r>
            <w:r>
              <w:rPr>
                <w:sz w:val="24"/>
                <w:szCs w:val="24"/>
              </w:rPr>
              <w:t xml:space="preserve">. Officers with continue to </w:t>
            </w:r>
            <w:r w:rsidR="000B0CC0">
              <w:rPr>
                <w:sz w:val="24"/>
                <w:szCs w:val="24"/>
              </w:rPr>
              <w:t>monitor</w:t>
            </w:r>
            <w:r>
              <w:rPr>
                <w:sz w:val="24"/>
                <w:szCs w:val="24"/>
              </w:rPr>
              <w:t xml:space="preserve"> the situation and take </w:t>
            </w:r>
            <w:r w:rsidR="000B0CC0">
              <w:rPr>
                <w:sz w:val="24"/>
                <w:szCs w:val="24"/>
              </w:rPr>
              <w:t>appropriate enforcement action where necessary.</w:t>
            </w:r>
            <w:r w:rsidR="00FE49EE">
              <w:rPr>
                <w:sz w:val="24"/>
                <w:szCs w:val="24"/>
              </w:rPr>
              <w:t xml:space="preserve"> We encourage residents to report any ongoing issues so that targeted action can be taken. </w:t>
            </w:r>
            <w:r w:rsidR="000B0CC0">
              <w:rPr>
                <w:sz w:val="24"/>
                <w:szCs w:val="24"/>
              </w:rPr>
              <w:t xml:space="preserve"> </w:t>
            </w:r>
          </w:p>
          <w:p w14:paraId="098976AD" w14:textId="77777777" w:rsidR="00FE49EE" w:rsidRPr="00FE49EE" w:rsidRDefault="00FE49EE" w:rsidP="00394492">
            <w:pPr>
              <w:pBdr>
                <w:top w:val="nil"/>
                <w:left w:val="nil"/>
                <w:bottom w:val="nil"/>
                <w:right w:val="nil"/>
                <w:between w:val="nil"/>
              </w:pBdr>
              <w:ind w:left="270"/>
              <w:rPr>
                <w:b/>
                <w:bCs/>
                <w:sz w:val="24"/>
                <w:szCs w:val="24"/>
              </w:rPr>
            </w:pPr>
          </w:p>
          <w:p w14:paraId="385A1767" w14:textId="435DFE59" w:rsidR="00FE49EE" w:rsidRPr="00FE49EE" w:rsidRDefault="00FE49EE" w:rsidP="00394492">
            <w:pPr>
              <w:pBdr>
                <w:top w:val="nil"/>
                <w:left w:val="nil"/>
                <w:bottom w:val="nil"/>
                <w:right w:val="nil"/>
                <w:between w:val="nil"/>
              </w:pBdr>
              <w:ind w:left="270"/>
              <w:rPr>
                <w:b/>
                <w:bCs/>
                <w:sz w:val="24"/>
                <w:szCs w:val="24"/>
              </w:rPr>
            </w:pPr>
            <w:r w:rsidRPr="00FE49EE">
              <w:rPr>
                <w:b/>
                <w:bCs/>
                <w:sz w:val="24"/>
                <w:szCs w:val="24"/>
              </w:rPr>
              <w:t>Cold callers</w:t>
            </w:r>
          </w:p>
          <w:p w14:paraId="23CC935B" w14:textId="1B626638" w:rsidR="00FE49EE" w:rsidRDefault="00FE49EE" w:rsidP="00394492">
            <w:pPr>
              <w:pBdr>
                <w:top w:val="nil"/>
                <w:left w:val="nil"/>
                <w:bottom w:val="nil"/>
                <w:right w:val="nil"/>
                <w:between w:val="nil"/>
              </w:pBdr>
              <w:ind w:left="270"/>
              <w:rPr>
                <w:sz w:val="24"/>
                <w:szCs w:val="24"/>
              </w:rPr>
            </w:pPr>
            <w:r>
              <w:rPr>
                <w:sz w:val="24"/>
                <w:szCs w:val="24"/>
              </w:rPr>
              <w:t xml:space="preserve">There have been reports of cold callers operating I the area. While callers may be legitimate, residents are advised to remain cautious when approached at their door, particularly if they feel pressured or uncomfortable. Always ask for identification and take time to verify who they are before engaging. </w:t>
            </w:r>
          </w:p>
          <w:p w14:paraId="0BAC08EE" w14:textId="77777777" w:rsidR="00466C4D" w:rsidRDefault="00466C4D" w:rsidP="00394492">
            <w:pPr>
              <w:pBdr>
                <w:top w:val="nil"/>
                <w:left w:val="nil"/>
                <w:bottom w:val="nil"/>
                <w:right w:val="nil"/>
                <w:between w:val="nil"/>
              </w:pBdr>
              <w:ind w:left="270"/>
              <w:rPr>
                <w:sz w:val="24"/>
                <w:szCs w:val="24"/>
              </w:rPr>
            </w:pPr>
          </w:p>
          <w:p w14:paraId="4C3A88FD" w14:textId="16622069" w:rsidR="00466C4D" w:rsidRDefault="00466C4D" w:rsidP="00394492">
            <w:pPr>
              <w:pBdr>
                <w:top w:val="nil"/>
                <w:left w:val="nil"/>
                <w:bottom w:val="nil"/>
                <w:right w:val="nil"/>
                <w:between w:val="nil"/>
              </w:pBdr>
              <w:ind w:left="270"/>
              <w:rPr>
                <w:sz w:val="24"/>
                <w:szCs w:val="24"/>
              </w:rPr>
            </w:pPr>
            <w:r>
              <w:rPr>
                <w:sz w:val="24"/>
                <w:szCs w:val="24"/>
              </w:rPr>
              <w:t xml:space="preserve">Do not feel obliged to let anyone into your home or agree to services on the spot. It is recommended to use trusted traders who are pre-approved or recommended. If you are unsure or feel something is not right, trust your instincts and report any concerns to Kent Police via 101 or 999 in an emergency. Looking out for neighbours, particularly those who may be more vulnerable, can also help keep our community safe. </w:t>
            </w:r>
          </w:p>
          <w:p w14:paraId="04CF03D8" w14:textId="77777777" w:rsidR="00D41DCD" w:rsidRDefault="00D41DCD" w:rsidP="00394492">
            <w:pPr>
              <w:pBdr>
                <w:top w:val="nil"/>
                <w:left w:val="nil"/>
                <w:bottom w:val="nil"/>
                <w:right w:val="nil"/>
                <w:between w:val="nil"/>
              </w:pBdr>
              <w:ind w:left="270"/>
              <w:rPr>
                <w:sz w:val="24"/>
                <w:szCs w:val="24"/>
              </w:rPr>
            </w:pPr>
          </w:p>
          <w:p w14:paraId="0194D796" w14:textId="77777777" w:rsidR="00D41DCD" w:rsidRPr="00394492" w:rsidRDefault="00D41DCD" w:rsidP="00394492">
            <w:pPr>
              <w:pBdr>
                <w:top w:val="nil"/>
                <w:left w:val="nil"/>
                <w:bottom w:val="nil"/>
                <w:right w:val="nil"/>
                <w:between w:val="nil"/>
              </w:pBdr>
              <w:ind w:left="270"/>
              <w:rPr>
                <w:sz w:val="24"/>
                <w:szCs w:val="24"/>
              </w:rPr>
            </w:pPr>
          </w:p>
          <w:p w14:paraId="4A41A4C5" w14:textId="59EA08E0" w:rsidR="00B820A8" w:rsidRPr="0081270C" w:rsidRDefault="00B820A8" w:rsidP="00394492">
            <w:pPr>
              <w:pBdr>
                <w:top w:val="nil"/>
                <w:left w:val="nil"/>
                <w:bottom w:val="nil"/>
                <w:right w:val="nil"/>
                <w:between w:val="nil"/>
              </w:pBdr>
              <w:ind w:left="270"/>
              <w:rPr>
                <w:sz w:val="24"/>
                <w:szCs w:val="24"/>
              </w:rPr>
            </w:pPr>
          </w:p>
          <w:p w14:paraId="5A7B9996" w14:textId="6A0EDB6D" w:rsidR="00B820A8" w:rsidRPr="0081270C" w:rsidRDefault="00B820A8" w:rsidP="00B820A8">
            <w:pPr>
              <w:numPr>
                <w:ilvl w:val="0"/>
                <w:numId w:val="15"/>
              </w:numPr>
              <w:pBdr>
                <w:top w:val="nil"/>
                <w:left w:val="nil"/>
                <w:bottom w:val="nil"/>
                <w:right w:val="nil"/>
                <w:between w:val="nil"/>
              </w:pBdr>
              <w:rPr>
                <w:sz w:val="24"/>
                <w:szCs w:val="24"/>
              </w:rPr>
            </w:pPr>
            <w:r w:rsidRPr="0081270C">
              <w:rPr>
                <w:b/>
                <w:color w:val="1F1F1F"/>
                <w:sz w:val="24"/>
                <w:szCs w:val="24"/>
              </w:rPr>
              <w:lastRenderedPageBreak/>
              <w:t>Community Engagement:</w:t>
            </w:r>
            <w:r w:rsidRPr="0081270C">
              <w:rPr>
                <w:color w:val="1F1F1F"/>
                <w:sz w:val="24"/>
                <w:szCs w:val="24"/>
              </w:rPr>
              <w:t xml:space="preserve"> We are committed to engaging with the </w:t>
            </w:r>
            <w:r w:rsidR="002E1142">
              <w:rPr>
                <w:color w:val="1F1F1F"/>
                <w:sz w:val="24"/>
                <w:szCs w:val="24"/>
              </w:rPr>
              <w:t>North Rural Wards</w:t>
            </w:r>
            <w:r w:rsidR="00394492">
              <w:rPr>
                <w:color w:val="1F1F1F"/>
                <w:sz w:val="24"/>
                <w:szCs w:val="24"/>
              </w:rPr>
              <w:t xml:space="preserve"> </w:t>
            </w:r>
            <w:r w:rsidRPr="0081270C">
              <w:rPr>
                <w:color w:val="1F1F1F"/>
                <w:sz w:val="24"/>
                <w:szCs w:val="24"/>
              </w:rPr>
              <w:t xml:space="preserve">community. This includes holding regular community meetings, which are advertised via </w:t>
            </w:r>
            <w:hyperlink r:id="rId10" w:history="1">
              <w:r w:rsidRPr="0081270C">
                <w:rPr>
                  <w:rStyle w:val="Hyperlink"/>
                  <w:sz w:val="24"/>
                  <w:szCs w:val="24"/>
                </w:rPr>
                <w:t>My Community Voice</w:t>
              </w:r>
            </w:hyperlink>
            <w:r w:rsidRPr="0081270C">
              <w:rPr>
                <w:sz w:val="24"/>
                <w:szCs w:val="24"/>
              </w:rPr>
              <w:t xml:space="preserve">. We want </w:t>
            </w:r>
            <w:r w:rsidRPr="0081270C">
              <w:rPr>
                <w:color w:val="1F1F1F"/>
                <w:sz w:val="24"/>
                <w:szCs w:val="24"/>
              </w:rPr>
              <w:t>to hear your concerns and work together to find solutions.</w:t>
            </w:r>
          </w:p>
          <w:p w14:paraId="12175FCF" w14:textId="77777777" w:rsidR="004E188C" w:rsidRPr="0081270C" w:rsidRDefault="004E188C" w:rsidP="004E188C">
            <w:pPr>
              <w:pStyle w:val="ListParagraph"/>
              <w:rPr>
                <w:sz w:val="24"/>
                <w:szCs w:val="24"/>
              </w:rPr>
            </w:pPr>
          </w:p>
          <w:p w14:paraId="6DAC9D31" w14:textId="29007226" w:rsidR="004E188C" w:rsidRPr="0081270C" w:rsidRDefault="006767C4" w:rsidP="004E188C">
            <w:pPr>
              <w:pBdr>
                <w:top w:val="nil"/>
                <w:left w:val="nil"/>
                <w:bottom w:val="nil"/>
                <w:right w:val="nil"/>
                <w:between w:val="nil"/>
              </w:pBdr>
              <w:rPr>
                <w:sz w:val="24"/>
                <w:szCs w:val="24"/>
              </w:rPr>
            </w:pPr>
            <w:r w:rsidRPr="0081270C">
              <w:rPr>
                <w:color w:val="1F1F1F"/>
                <w:sz w:val="24"/>
                <w:szCs w:val="24"/>
              </w:rPr>
              <w:t xml:space="preserve">We are committed to keeping you informed. We publish this monthly newsletter and provide updates on local crime trends and the work we are doing to address these issues on </w:t>
            </w:r>
            <w:hyperlink r:id="rId11" w:history="1">
              <w:r w:rsidRPr="0081270C">
                <w:rPr>
                  <w:rStyle w:val="Hyperlink"/>
                  <w:sz w:val="24"/>
                  <w:szCs w:val="24"/>
                </w:rPr>
                <w:t>My Community Voice</w:t>
              </w:r>
            </w:hyperlink>
            <w:r w:rsidRPr="0081270C">
              <w:rPr>
                <w:sz w:val="24"/>
                <w:szCs w:val="24"/>
              </w:rPr>
              <w:t xml:space="preserve">. </w:t>
            </w:r>
            <w:r w:rsidRPr="0081270C">
              <w:rPr>
                <w:color w:val="1F1F1F"/>
                <w:sz w:val="24"/>
                <w:szCs w:val="24"/>
              </w:rPr>
              <w:t xml:space="preserve"> </w:t>
            </w:r>
          </w:p>
          <w:p w14:paraId="0F8EE338" w14:textId="02401E56" w:rsidR="00BC4B80" w:rsidRPr="0081270C" w:rsidRDefault="00BC4B80" w:rsidP="00E263E0">
            <w:pPr>
              <w:pBdr>
                <w:top w:val="nil"/>
                <w:left w:val="nil"/>
                <w:bottom w:val="nil"/>
                <w:right w:val="nil"/>
                <w:between w:val="nil"/>
              </w:pBdr>
              <w:spacing w:after="240"/>
              <w:rPr>
                <w:color w:val="1F1F1F"/>
                <w:sz w:val="24"/>
                <w:szCs w:val="24"/>
              </w:rPr>
            </w:pPr>
          </w:p>
        </w:tc>
        <w:tc>
          <w:tcPr>
            <w:tcW w:w="3044" w:type="dxa"/>
            <w:tcBorders>
              <w:left w:val="single" w:sz="8" w:space="0" w:color="FFFFFF" w:themeColor="background1"/>
            </w:tcBorders>
          </w:tcPr>
          <w:p w14:paraId="29A61EC1" w14:textId="77777777" w:rsidR="002C754E" w:rsidRDefault="002C754E" w:rsidP="0044376A">
            <w:pPr>
              <w:pStyle w:val="Heading-Detectives"/>
              <w:spacing w:before="120" w:after="60"/>
              <w:jc w:val="center"/>
              <w:outlineLvl w:val="0"/>
              <w:rPr>
                <w:noProof/>
              </w:rPr>
            </w:pPr>
          </w:p>
          <w:p w14:paraId="0DFCFB95" w14:textId="387A1374" w:rsidR="002C754E" w:rsidRDefault="002C754E" w:rsidP="0044376A">
            <w:pPr>
              <w:pStyle w:val="Heading-Detectives"/>
              <w:spacing w:before="120" w:after="60"/>
              <w:jc w:val="center"/>
              <w:outlineLvl w:val="0"/>
              <w:rPr>
                <w:noProof/>
              </w:rPr>
            </w:pPr>
          </w:p>
          <w:p w14:paraId="54503545" w14:textId="6D3A271E" w:rsidR="002C754E" w:rsidRDefault="002C754E" w:rsidP="0044376A">
            <w:pPr>
              <w:pStyle w:val="Heading-Detectives"/>
              <w:spacing w:before="120" w:after="60"/>
              <w:jc w:val="center"/>
              <w:outlineLvl w:val="0"/>
              <w:rPr>
                <w:noProof/>
              </w:rPr>
            </w:pPr>
          </w:p>
          <w:p w14:paraId="6BC8E8A3" w14:textId="6C0C8C44" w:rsidR="00DE0C32" w:rsidRDefault="00DE0C32" w:rsidP="0044376A">
            <w:pPr>
              <w:pStyle w:val="Heading-Detectives"/>
              <w:spacing w:before="120" w:after="60"/>
              <w:jc w:val="center"/>
              <w:outlineLvl w:val="0"/>
            </w:pPr>
          </w:p>
          <w:p w14:paraId="0FFE11A9" w14:textId="316B4304" w:rsidR="0036653B" w:rsidRDefault="0036653B" w:rsidP="0044376A">
            <w:pPr>
              <w:pStyle w:val="Heading-Detectives"/>
              <w:spacing w:before="120" w:after="60"/>
              <w:jc w:val="center"/>
              <w:outlineLvl w:val="0"/>
            </w:pPr>
          </w:p>
          <w:p w14:paraId="357BE289" w14:textId="77F26DE7" w:rsidR="00C16775" w:rsidRDefault="00C16775" w:rsidP="390FF448">
            <w:pPr>
              <w:pStyle w:val="Heading-Detectives"/>
              <w:spacing w:before="120" w:after="60"/>
              <w:jc w:val="center"/>
              <w:rPr>
                <w:noProof/>
              </w:rPr>
            </w:pPr>
          </w:p>
          <w:p w14:paraId="77AF9B68" w14:textId="386DF454" w:rsidR="0036653B" w:rsidRDefault="00EB71B6" w:rsidP="390FF448">
            <w:pPr>
              <w:pStyle w:val="Heading-Detectives"/>
              <w:spacing w:before="120" w:after="60"/>
              <w:jc w:val="center"/>
            </w:pPr>
            <w:r>
              <w:rPr>
                <w:noProof/>
              </w:rPr>
              <w:drawing>
                <wp:anchor distT="0" distB="0" distL="114300" distR="114300" simplePos="0" relativeHeight="251659776" behindDoc="0" locked="0" layoutInCell="1" allowOverlap="1" wp14:anchorId="60BD7F52" wp14:editId="2BB82EC7">
                  <wp:simplePos x="0" y="0"/>
                  <wp:positionH relativeFrom="column">
                    <wp:posOffset>4808</wp:posOffset>
                  </wp:positionH>
                  <wp:positionV relativeFrom="paragraph">
                    <wp:posOffset>1485809</wp:posOffset>
                  </wp:positionV>
                  <wp:extent cx="2290354" cy="2923202"/>
                  <wp:effectExtent l="0" t="0" r="0" b="0"/>
                  <wp:wrapNone/>
                  <wp:docPr id="13010632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1063270" name="Picture 1301063270"/>
                          <pic:cNvPicPr/>
                        </pic:nvPicPr>
                        <pic:blipFill rotWithShape="1">
                          <a:blip r:embed="rId12" cstate="print">
                            <a:extLst>
                              <a:ext uri="{28A0092B-C50C-407E-A947-70E740481C1C}">
                                <a14:useLocalDpi xmlns:a14="http://schemas.microsoft.com/office/drawing/2010/main" val="0"/>
                              </a:ext>
                            </a:extLst>
                          </a:blip>
                          <a:srcRect t="18781" b="23984"/>
                          <a:stretch>
                            <a:fillRect/>
                          </a:stretch>
                        </pic:blipFill>
                        <pic:spPr bwMode="auto">
                          <a:xfrm>
                            <a:off x="0" y="0"/>
                            <a:ext cx="2295039" cy="29291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4376A" w:rsidRPr="0044376A" w14:paraId="063BADDA" w14:textId="77777777" w:rsidTr="390FF448">
        <w:tc>
          <w:tcPr>
            <w:tcW w:w="6804" w:type="dxa"/>
            <w:tcBorders>
              <w:right w:val="single" w:sz="8" w:space="0" w:color="FFFFFF" w:themeColor="background1"/>
            </w:tcBorders>
            <w:shd w:val="clear" w:color="auto" w:fill="808080" w:themeFill="background1" w:themeFillShade="80"/>
            <w:tcMar>
              <w:bottom w:w="85" w:type="dxa"/>
            </w:tcMar>
          </w:tcPr>
          <w:p w14:paraId="2CF57658" w14:textId="282A7E45" w:rsidR="00DE0C32" w:rsidRPr="0044376A" w:rsidRDefault="00BC4B80" w:rsidP="00DD438B">
            <w:pPr>
              <w:pStyle w:val="Heading-Detectives"/>
              <w:spacing w:before="60" w:after="60"/>
              <w:outlineLvl w:val="0"/>
              <w:rPr>
                <w:b/>
                <w:bCs/>
                <w:color w:val="FFFFFF" w:themeColor="background1"/>
                <w:sz w:val="24"/>
                <w:szCs w:val="24"/>
              </w:rPr>
            </w:pPr>
            <w:r>
              <w:rPr>
                <w:b/>
                <w:bCs/>
                <w:color w:val="FFFFFF" w:themeColor="background1"/>
                <w:sz w:val="24"/>
                <w:szCs w:val="24"/>
              </w:rPr>
              <w:t>Next month’s engagements</w:t>
            </w:r>
            <w:r w:rsidR="009337B7">
              <w:rPr>
                <w:b/>
                <w:bCs/>
                <w:color w:val="FFFFFF" w:themeColor="background1"/>
                <w:sz w:val="24"/>
                <w:szCs w:val="24"/>
              </w:rPr>
              <w:t>:</w:t>
            </w:r>
          </w:p>
          <w:p w14:paraId="06039473" w14:textId="77777777" w:rsidR="00AB7064" w:rsidRDefault="0054523C" w:rsidP="00394492">
            <w:pPr>
              <w:pStyle w:val="Heading-Detectives"/>
              <w:numPr>
                <w:ilvl w:val="0"/>
                <w:numId w:val="8"/>
              </w:numPr>
              <w:spacing w:before="60" w:after="60"/>
              <w:ind w:left="232" w:hanging="194"/>
              <w:outlineLvl w:val="0"/>
              <w:rPr>
                <w:color w:val="FFFFFF" w:themeColor="background1"/>
                <w:sz w:val="20"/>
                <w:szCs w:val="20"/>
              </w:rPr>
            </w:pPr>
            <w:r>
              <w:rPr>
                <w:color w:val="FFFFFF" w:themeColor="background1"/>
                <w:sz w:val="20"/>
                <w:szCs w:val="20"/>
              </w:rPr>
              <w:t>Coffee Corner</w:t>
            </w:r>
            <w:r w:rsidR="00AB7064">
              <w:rPr>
                <w:color w:val="FFFFFF" w:themeColor="background1"/>
                <w:sz w:val="20"/>
                <w:szCs w:val="20"/>
              </w:rPr>
              <w:t>, Herne Bay Road 1</w:t>
            </w:r>
            <w:r w:rsidR="00AB7064" w:rsidRPr="00AB7064">
              <w:rPr>
                <w:color w:val="FFFFFF" w:themeColor="background1"/>
                <w:sz w:val="20"/>
                <w:szCs w:val="20"/>
                <w:vertAlign w:val="superscript"/>
              </w:rPr>
              <w:t>st</w:t>
            </w:r>
            <w:r w:rsidR="00AB7064">
              <w:rPr>
                <w:color w:val="FFFFFF" w:themeColor="background1"/>
                <w:sz w:val="20"/>
                <w:szCs w:val="20"/>
              </w:rPr>
              <w:t xml:space="preserve"> JUNE 2026 13:00-14:00hours</w:t>
            </w:r>
          </w:p>
          <w:p w14:paraId="3680CA87" w14:textId="77777777" w:rsidR="00C8036D" w:rsidRDefault="000E7886" w:rsidP="000E7886">
            <w:pPr>
              <w:pStyle w:val="Heading-Detectives"/>
              <w:numPr>
                <w:ilvl w:val="0"/>
                <w:numId w:val="8"/>
              </w:numPr>
              <w:spacing w:before="60" w:after="60"/>
              <w:ind w:left="232" w:hanging="194"/>
              <w:outlineLvl w:val="0"/>
              <w:rPr>
                <w:color w:val="FFFFFF" w:themeColor="background1"/>
                <w:sz w:val="20"/>
                <w:szCs w:val="20"/>
              </w:rPr>
            </w:pPr>
            <w:r>
              <w:rPr>
                <w:color w:val="FFFFFF" w:themeColor="background1"/>
                <w:sz w:val="20"/>
                <w:szCs w:val="20"/>
              </w:rPr>
              <w:t>Blean Village</w:t>
            </w:r>
            <w:r w:rsidR="00B81883">
              <w:rPr>
                <w:color w:val="FFFFFF" w:themeColor="background1"/>
                <w:sz w:val="20"/>
                <w:szCs w:val="20"/>
              </w:rPr>
              <w:t>, School Lane 10</w:t>
            </w:r>
            <w:r w:rsidR="00B81883" w:rsidRPr="00B81883">
              <w:rPr>
                <w:color w:val="FFFFFF" w:themeColor="background1"/>
                <w:sz w:val="20"/>
                <w:szCs w:val="20"/>
                <w:vertAlign w:val="superscript"/>
              </w:rPr>
              <w:t>th</w:t>
            </w:r>
            <w:r w:rsidR="00B81883">
              <w:rPr>
                <w:color w:val="FFFFFF" w:themeColor="background1"/>
                <w:sz w:val="20"/>
                <w:szCs w:val="20"/>
              </w:rPr>
              <w:t xml:space="preserve"> JUNE  2026 11:00-12:00hours</w:t>
            </w:r>
          </w:p>
          <w:p w14:paraId="16466E98" w14:textId="77777777" w:rsidR="004A5418" w:rsidRDefault="00C8036D" w:rsidP="000E7886">
            <w:pPr>
              <w:pStyle w:val="Heading-Detectives"/>
              <w:numPr>
                <w:ilvl w:val="0"/>
                <w:numId w:val="8"/>
              </w:numPr>
              <w:spacing w:before="60" w:after="60"/>
              <w:ind w:left="232" w:hanging="194"/>
              <w:outlineLvl w:val="0"/>
              <w:rPr>
                <w:color w:val="FFFFFF" w:themeColor="background1"/>
                <w:sz w:val="20"/>
                <w:szCs w:val="20"/>
              </w:rPr>
            </w:pPr>
            <w:r>
              <w:rPr>
                <w:color w:val="FFFFFF" w:themeColor="background1"/>
                <w:sz w:val="20"/>
                <w:szCs w:val="20"/>
              </w:rPr>
              <w:t>Hersden Community Centre 12</w:t>
            </w:r>
            <w:r w:rsidRPr="00C8036D">
              <w:rPr>
                <w:color w:val="FFFFFF" w:themeColor="background1"/>
                <w:sz w:val="20"/>
                <w:szCs w:val="20"/>
                <w:vertAlign w:val="superscript"/>
              </w:rPr>
              <w:t>th</w:t>
            </w:r>
            <w:r>
              <w:rPr>
                <w:color w:val="FFFFFF" w:themeColor="background1"/>
                <w:sz w:val="20"/>
                <w:szCs w:val="20"/>
              </w:rPr>
              <w:t xml:space="preserve"> JUNE 2026 10:00-11:00hours</w:t>
            </w:r>
          </w:p>
          <w:p w14:paraId="76FB2856" w14:textId="6D31458F" w:rsidR="00394492" w:rsidRPr="000E7886" w:rsidRDefault="00015235" w:rsidP="000E7886">
            <w:pPr>
              <w:pStyle w:val="Heading-Detectives"/>
              <w:numPr>
                <w:ilvl w:val="0"/>
                <w:numId w:val="8"/>
              </w:numPr>
              <w:spacing w:before="60" w:after="60"/>
              <w:ind w:left="232" w:hanging="194"/>
              <w:outlineLvl w:val="0"/>
              <w:rPr>
                <w:color w:val="FFFFFF" w:themeColor="background1"/>
                <w:sz w:val="20"/>
                <w:szCs w:val="20"/>
              </w:rPr>
            </w:pPr>
            <w:r w:rsidRPr="000E7886">
              <w:rPr>
                <w:color w:val="FFFFFF" w:themeColor="background1"/>
                <w:sz w:val="20"/>
                <w:szCs w:val="20"/>
              </w:rPr>
              <w:t xml:space="preserve">Canterbury Garden Centre, Canterbury Road </w:t>
            </w:r>
            <w:r w:rsidR="007145FF" w:rsidRPr="000E7886">
              <w:rPr>
                <w:color w:val="FFFFFF" w:themeColor="background1"/>
                <w:sz w:val="20"/>
                <w:szCs w:val="20"/>
              </w:rPr>
              <w:t>16</w:t>
            </w:r>
            <w:r w:rsidR="007145FF" w:rsidRPr="000E7886">
              <w:rPr>
                <w:color w:val="FFFFFF" w:themeColor="background1"/>
                <w:sz w:val="20"/>
                <w:szCs w:val="20"/>
                <w:vertAlign w:val="superscript"/>
              </w:rPr>
              <w:t>th</w:t>
            </w:r>
            <w:r w:rsidR="007145FF" w:rsidRPr="000E7886">
              <w:rPr>
                <w:color w:val="FFFFFF" w:themeColor="background1"/>
                <w:sz w:val="20"/>
                <w:szCs w:val="20"/>
              </w:rPr>
              <w:t xml:space="preserve"> JUNE 2026</w:t>
            </w:r>
            <w:r w:rsidRPr="000E7886">
              <w:rPr>
                <w:color w:val="FFFFFF" w:themeColor="background1"/>
                <w:sz w:val="20"/>
                <w:szCs w:val="20"/>
              </w:rPr>
              <w:t xml:space="preserve"> 09:00-10:00hours</w:t>
            </w:r>
          </w:p>
          <w:p w14:paraId="0D5F7783" w14:textId="7067B8C8" w:rsidR="00015235" w:rsidRPr="00394492" w:rsidRDefault="00015235" w:rsidP="00015235">
            <w:pPr>
              <w:pStyle w:val="Heading-Detectives"/>
              <w:spacing w:before="60" w:after="60"/>
              <w:outlineLvl w:val="0"/>
              <w:rPr>
                <w:color w:val="FFFFFF" w:themeColor="background1"/>
                <w:sz w:val="20"/>
                <w:szCs w:val="20"/>
              </w:rPr>
            </w:pPr>
          </w:p>
        </w:tc>
        <w:tc>
          <w:tcPr>
            <w:tcW w:w="3044" w:type="dxa"/>
            <w:tcBorders>
              <w:left w:val="single" w:sz="8" w:space="0" w:color="FFFFFF" w:themeColor="background1"/>
            </w:tcBorders>
            <w:shd w:val="clear" w:color="auto" w:fill="007EA2"/>
            <w:tcMar>
              <w:bottom w:w="85" w:type="dxa"/>
            </w:tcMar>
            <w:vAlign w:val="center"/>
          </w:tcPr>
          <w:p w14:paraId="17B38C5E" w14:textId="5E1CAC71" w:rsidR="00B87B61" w:rsidRDefault="0044376A" w:rsidP="17BE5104">
            <w:pPr>
              <w:pStyle w:val="Heading-Detectives"/>
              <w:spacing w:before="40" w:after="40"/>
              <w:jc w:val="center"/>
              <w:outlineLvl w:val="0"/>
              <w:rPr>
                <w:color w:val="FFFFFF" w:themeColor="background1"/>
                <w:sz w:val="20"/>
                <w:szCs w:val="20"/>
              </w:rPr>
            </w:pPr>
            <w:r w:rsidRPr="17BE5104">
              <w:rPr>
                <w:color w:val="FFFFFF" w:themeColor="background1"/>
                <w:sz w:val="20"/>
                <w:szCs w:val="20"/>
              </w:rPr>
              <w:t>Your local officer</w:t>
            </w:r>
            <w:r w:rsidR="39D4C773" w:rsidRPr="17BE5104">
              <w:rPr>
                <w:color w:val="FFFFFF" w:themeColor="background1"/>
                <w:sz w:val="20"/>
                <w:szCs w:val="20"/>
              </w:rPr>
              <w:t>s ar</w:t>
            </w:r>
            <w:r w:rsidR="0CB260A4" w:rsidRPr="17BE5104">
              <w:rPr>
                <w:color w:val="FFFFFF" w:themeColor="background1"/>
                <w:sz w:val="20"/>
                <w:szCs w:val="20"/>
              </w:rPr>
              <w:t>e</w:t>
            </w:r>
            <w:r w:rsidR="00B87B61">
              <w:rPr>
                <w:color w:val="FFFFFF" w:themeColor="background1"/>
                <w:sz w:val="20"/>
                <w:szCs w:val="20"/>
              </w:rPr>
              <w:t>;</w:t>
            </w:r>
            <w:r w:rsidR="0CB260A4" w:rsidRPr="17BE5104">
              <w:rPr>
                <w:color w:val="FFFFFF" w:themeColor="background1"/>
                <w:sz w:val="20"/>
                <w:szCs w:val="20"/>
              </w:rPr>
              <w:t xml:space="preserve"> </w:t>
            </w:r>
          </w:p>
          <w:p w14:paraId="01AC3284" w14:textId="5B54F102" w:rsidR="00D41DCD" w:rsidRDefault="00165933" w:rsidP="00D41DCD">
            <w:pPr>
              <w:pStyle w:val="Heading-Detectives"/>
              <w:spacing w:before="40" w:after="40"/>
              <w:jc w:val="center"/>
              <w:outlineLvl w:val="0"/>
              <w:rPr>
                <w:color w:val="FFFFFF" w:themeColor="background1"/>
                <w:sz w:val="20"/>
                <w:szCs w:val="20"/>
              </w:rPr>
            </w:pPr>
            <w:r>
              <w:rPr>
                <w:color w:val="FFFFFF" w:themeColor="background1"/>
                <w:sz w:val="20"/>
                <w:szCs w:val="20"/>
              </w:rPr>
              <w:t>PC 30838 PARKINSON WELLARD</w:t>
            </w:r>
          </w:p>
          <w:p w14:paraId="1CE97653" w14:textId="07BB964E" w:rsidR="00165933" w:rsidRPr="0044376A" w:rsidRDefault="00165933" w:rsidP="00D41DCD">
            <w:pPr>
              <w:pStyle w:val="Heading-Detectives"/>
              <w:spacing w:before="40" w:after="40"/>
              <w:jc w:val="center"/>
              <w:outlineLvl w:val="0"/>
              <w:rPr>
                <w:color w:val="FFFFFF" w:themeColor="background1"/>
                <w:sz w:val="20"/>
                <w:szCs w:val="20"/>
              </w:rPr>
            </w:pPr>
            <w:r>
              <w:rPr>
                <w:color w:val="FFFFFF" w:themeColor="background1"/>
                <w:sz w:val="20"/>
                <w:szCs w:val="20"/>
              </w:rPr>
              <w:t>PCSO 62956 SINCLAIR</w:t>
            </w:r>
          </w:p>
          <w:p w14:paraId="22789011" w14:textId="1FB6212F" w:rsidR="00394492" w:rsidRPr="0044376A" w:rsidRDefault="00394492" w:rsidP="00394492">
            <w:pPr>
              <w:pStyle w:val="Heading-Detectives"/>
              <w:spacing w:before="40" w:after="40"/>
              <w:jc w:val="center"/>
              <w:outlineLvl w:val="0"/>
              <w:rPr>
                <w:color w:val="FFFFFF" w:themeColor="background1"/>
                <w:sz w:val="20"/>
                <w:szCs w:val="20"/>
              </w:rPr>
            </w:pPr>
          </w:p>
        </w:tc>
      </w:tr>
    </w:tbl>
    <w:p w14:paraId="402E606D" w14:textId="40608440" w:rsidR="00BD1AA1" w:rsidRPr="00BD1AA1" w:rsidRDefault="00BD1AA1" w:rsidP="00986C2D">
      <w:pPr>
        <w:pStyle w:val="BodyTextDetectives"/>
        <w:pBdr>
          <w:bottom w:val="single" w:sz="8" w:space="1" w:color="808080" w:themeColor="background1" w:themeShade="80"/>
        </w:pBdr>
        <w:spacing w:beforeLines="0" w:before="0" w:afterLines="0" w:after="0"/>
        <w:rPr>
          <w:sz w:val="16"/>
          <w:szCs w:val="16"/>
        </w:rPr>
      </w:pPr>
    </w:p>
    <w:p w14:paraId="17C6A3B4" w14:textId="1A6B653E" w:rsidR="00987756" w:rsidRDefault="00987756" w:rsidP="00987756">
      <w:pPr>
        <w:pStyle w:val="BodyTextDetectives"/>
        <w:spacing w:beforeLines="0" w:before="0" w:afterLines="0" w:after="0"/>
        <w:rPr>
          <w:sz w:val="16"/>
          <w:szCs w:val="16"/>
        </w:rPr>
      </w:pPr>
    </w:p>
    <w:p w14:paraId="2F14AEC3" w14:textId="69EFCEF6" w:rsidR="00A8182C" w:rsidRDefault="00A8182C" w:rsidP="00987756">
      <w:pPr>
        <w:pStyle w:val="BodyTextDetectives"/>
        <w:spacing w:beforeLines="0" w:before="0" w:afterLines="0" w:after="0"/>
        <w:rPr>
          <w:sz w:val="16"/>
          <w:szCs w:val="16"/>
        </w:rPr>
      </w:pPr>
    </w:p>
    <w:p w14:paraId="12787736" w14:textId="1F1519CA" w:rsidR="008B3F93" w:rsidRDefault="00A95E53" w:rsidP="008B3F93">
      <w:pPr>
        <w:pBdr>
          <w:top w:val="nil"/>
          <w:left w:val="nil"/>
          <w:bottom w:val="nil"/>
          <w:right w:val="nil"/>
          <w:between w:val="nil"/>
        </w:pBdr>
        <w:ind w:left="270"/>
        <w:rPr>
          <w:sz w:val="24"/>
          <w:szCs w:val="24"/>
        </w:rPr>
      </w:pPr>
      <w:r>
        <w:rPr>
          <w:b/>
          <w:bCs/>
          <w:sz w:val="24"/>
          <w:szCs w:val="24"/>
        </w:rPr>
        <w:t xml:space="preserve">Good work report </w:t>
      </w:r>
    </w:p>
    <w:p w14:paraId="157C4649" w14:textId="777FD4C0" w:rsidR="008B3F93" w:rsidRDefault="008B3F93" w:rsidP="008B3F93">
      <w:pPr>
        <w:pBdr>
          <w:top w:val="nil"/>
          <w:left w:val="nil"/>
          <w:bottom w:val="nil"/>
          <w:right w:val="nil"/>
          <w:between w:val="nil"/>
        </w:pBdr>
        <w:ind w:left="270"/>
        <w:rPr>
          <w:sz w:val="24"/>
          <w:szCs w:val="24"/>
        </w:rPr>
      </w:pPr>
    </w:p>
    <w:p w14:paraId="7AE19205" w14:textId="101DD72B" w:rsidR="008B3F93" w:rsidRPr="008B3F93" w:rsidRDefault="002C3B92" w:rsidP="008B3F93">
      <w:pPr>
        <w:pBdr>
          <w:top w:val="nil"/>
          <w:left w:val="nil"/>
          <w:bottom w:val="nil"/>
          <w:right w:val="nil"/>
          <w:between w:val="nil"/>
        </w:pBdr>
        <w:ind w:left="270"/>
        <w:rPr>
          <w:sz w:val="24"/>
          <w:szCs w:val="24"/>
        </w:rPr>
      </w:pPr>
      <w:r>
        <w:rPr>
          <w:sz w:val="24"/>
          <w:szCs w:val="24"/>
        </w:rPr>
        <w:t>A</w:t>
      </w:r>
      <w:r w:rsidR="008B3F93" w:rsidRPr="008B3F93">
        <w:rPr>
          <w:sz w:val="24"/>
          <w:szCs w:val="24"/>
        </w:rPr>
        <w:t xml:space="preserve"> report was received regarding a vehicle that had been left in Hersden without number plates. Local officers attended to investigate and found that the vehicle had no valid tax, MOT, or insurance for the past two years. Further enquiries revealed that the number plates associated with the vehicle had been cloned. This vehicle is now off the road. </w:t>
      </w:r>
    </w:p>
    <w:p w14:paraId="3AABB69D" w14:textId="614EBE9D" w:rsidR="008B3F93" w:rsidRPr="008B3F93" w:rsidRDefault="00EB71B6" w:rsidP="008B3F93">
      <w:pPr>
        <w:pBdr>
          <w:top w:val="nil"/>
          <w:left w:val="nil"/>
          <w:bottom w:val="nil"/>
          <w:right w:val="nil"/>
          <w:between w:val="nil"/>
        </w:pBdr>
        <w:ind w:left="270"/>
        <w:rPr>
          <w:sz w:val="24"/>
          <w:szCs w:val="24"/>
        </w:rPr>
      </w:pPr>
      <w:r>
        <w:rPr>
          <w:noProof/>
          <w:sz w:val="24"/>
          <w:szCs w:val="24"/>
        </w:rPr>
        <w:drawing>
          <wp:anchor distT="0" distB="0" distL="114300" distR="114300" simplePos="0" relativeHeight="251662848" behindDoc="0" locked="0" layoutInCell="1" allowOverlap="1" wp14:anchorId="614959B1" wp14:editId="24F37ABB">
            <wp:simplePos x="0" y="0"/>
            <wp:positionH relativeFrom="margin">
              <wp:align>left</wp:align>
            </wp:positionH>
            <wp:positionV relativeFrom="paragraph">
              <wp:posOffset>3175</wp:posOffset>
            </wp:positionV>
            <wp:extent cx="6259830" cy="1711325"/>
            <wp:effectExtent l="0" t="0" r="7620" b="3175"/>
            <wp:wrapNone/>
            <wp:docPr id="19166295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629555" name="Picture 1916629555"/>
                    <pic:cNvPicPr/>
                  </pic:nvPicPr>
                  <pic:blipFill>
                    <a:blip r:embed="rId13">
                      <a:extLst>
                        <a:ext uri="{28A0092B-C50C-407E-A947-70E740481C1C}">
                          <a14:useLocalDpi xmlns:a14="http://schemas.microsoft.com/office/drawing/2010/main" val="0"/>
                        </a:ext>
                      </a:extLst>
                    </a:blip>
                    <a:stretch>
                      <a:fillRect/>
                    </a:stretch>
                  </pic:blipFill>
                  <pic:spPr>
                    <a:xfrm>
                      <a:off x="0" y="0"/>
                      <a:ext cx="6259830" cy="1711325"/>
                    </a:xfrm>
                    <a:prstGeom prst="rect">
                      <a:avLst/>
                    </a:prstGeom>
                  </pic:spPr>
                </pic:pic>
              </a:graphicData>
            </a:graphic>
            <wp14:sizeRelH relativeFrom="page">
              <wp14:pctWidth>0</wp14:pctWidth>
            </wp14:sizeRelH>
            <wp14:sizeRelV relativeFrom="page">
              <wp14:pctHeight>0</wp14:pctHeight>
            </wp14:sizeRelV>
          </wp:anchor>
        </w:drawing>
      </w:r>
    </w:p>
    <w:p w14:paraId="011BA3FB" w14:textId="42DADCA0" w:rsidR="00C82281" w:rsidRPr="0081270C" w:rsidRDefault="00C82281" w:rsidP="00235F2C">
      <w:pPr>
        <w:pBdr>
          <w:top w:val="nil"/>
          <w:left w:val="nil"/>
          <w:bottom w:val="nil"/>
          <w:right w:val="nil"/>
          <w:between w:val="nil"/>
        </w:pBdr>
        <w:ind w:left="270"/>
        <w:rPr>
          <w:sz w:val="24"/>
          <w:szCs w:val="24"/>
        </w:rPr>
      </w:pPr>
    </w:p>
    <w:sectPr w:rsidR="00C82281" w:rsidRPr="0081270C" w:rsidSect="00987756">
      <w:headerReference w:type="default" r:id="rId14"/>
      <w:footerReference w:type="even" r:id="rId15"/>
      <w:footerReference w:type="default" r:id="rId16"/>
      <w:pgSz w:w="11900" w:h="16840"/>
      <w:pgMar w:top="3198" w:right="1021" w:bottom="2835"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8CDF2" w14:textId="77777777" w:rsidR="00587EE1" w:rsidRDefault="00587EE1" w:rsidP="00703E21">
      <w:r>
        <w:separator/>
      </w:r>
    </w:p>
  </w:endnote>
  <w:endnote w:type="continuationSeparator" w:id="0">
    <w:p w14:paraId="4B0FA58A" w14:textId="77777777" w:rsidR="00587EE1" w:rsidRDefault="00587EE1" w:rsidP="00703E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inion Pro">
    <w:charset w:val="00"/>
    <w:family w:val="auto"/>
    <w:pitch w:val="variable"/>
    <w:sig w:usb0="6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28231215"/>
      <w:docPartObj>
        <w:docPartGallery w:val="Page Numbers (Bottom of Page)"/>
        <w:docPartUnique/>
      </w:docPartObj>
    </w:sdtPr>
    <w:sdtEndPr>
      <w:rPr>
        <w:rStyle w:val="PageNumber"/>
      </w:rPr>
    </w:sdtEndPr>
    <w:sdtContent>
      <w:p w14:paraId="4C9D7D12" w14:textId="32FA9F5D" w:rsidR="00502134" w:rsidRDefault="00502134" w:rsidP="002F602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0137A">
          <w:rPr>
            <w:rStyle w:val="PageNumber"/>
            <w:noProof/>
          </w:rPr>
          <w:t>2</w:t>
        </w:r>
        <w:r>
          <w:rPr>
            <w:rStyle w:val="PageNumber"/>
          </w:rPr>
          <w:fldChar w:fldCharType="end"/>
        </w:r>
      </w:p>
    </w:sdtContent>
  </w:sdt>
  <w:p w14:paraId="26169E49" w14:textId="77777777" w:rsidR="00502134" w:rsidRDefault="00502134" w:rsidP="005021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ahoma" w:hAnsi="Tahoma" w:cs="Tahoma"/>
        <w:color w:val="FFFFFF" w:themeColor="background1"/>
        <w:sz w:val="18"/>
        <w:szCs w:val="18"/>
      </w:rPr>
      <w:id w:val="629678017"/>
      <w:docPartObj>
        <w:docPartGallery w:val="Page Numbers (Bottom of Page)"/>
        <w:docPartUnique/>
      </w:docPartObj>
    </w:sdtPr>
    <w:sdtEndPr>
      <w:rPr>
        <w:rStyle w:val="PageNumber"/>
      </w:rPr>
    </w:sdtEndPr>
    <w:sdtContent>
      <w:p w14:paraId="3451B9C7" w14:textId="5A2C8613" w:rsidR="00502134" w:rsidRPr="00502134" w:rsidRDefault="00502134" w:rsidP="00502134">
        <w:pPr>
          <w:pStyle w:val="Footer"/>
          <w:framePr w:wrap="none" w:vAnchor="text" w:hAnchor="page" w:x="10190" w:y="218"/>
          <w:rPr>
            <w:rStyle w:val="PageNumber"/>
            <w:rFonts w:ascii="Tahoma" w:hAnsi="Tahoma" w:cs="Tahoma"/>
            <w:color w:val="FFFFFF" w:themeColor="background1"/>
            <w:sz w:val="18"/>
            <w:szCs w:val="18"/>
          </w:rPr>
        </w:pPr>
        <w:r w:rsidRPr="00502134">
          <w:rPr>
            <w:rStyle w:val="PageNumber"/>
            <w:rFonts w:ascii="Tahoma" w:hAnsi="Tahoma" w:cs="Tahoma"/>
            <w:color w:val="FFFFFF" w:themeColor="background1"/>
            <w:sz w:val="18"/>
            <w:szCs w:val="18"/>
          </w:rPr>
          <w:fldChar w:fldCharType="begin"/>
        </w:r>
        <w:r w:rsidRPr="00502134">
          <w:rPr>
            <w:rStyle w:val="PageNumber"/>
            <w:rFonts w:ascii="Tahoma" w:hAnsi="Tahoma" w:cs="Tahoma"/>
            <w:color w:val="FFFFFF" w:themeColor="background1"/>
            <w:sz w:val="18"/>
            <w:szCs w:val="18"/>
          </w:rPr>
          <w:instrText xml:space="preserve"> PAGE </w:instrText>
        </w:r>
        <w:r w:rsidRPr="00502134">
          <w:rPr>
            <w:rStyle w:val="PageNumber"/>
            <w:rFonts w:ascii="Tahoma" w:hAnsi="Tahoma" w:cs="Tahoma"/>
            <w:color w:val="FFFFFF" w:themeColor="background1"/>
            <w:sz w:val="18"/>
            <w:szCs w:val="18"/>
          </w:rPr>
          <w:fldChar w:fldCharType="separate"/>
        </w:r>
        <w:r w:rsidR="00A96620">
          <w:rPr>
            <w:rStyle w:val="PageNumber"/>
            <w:rFonts w:ascii="Tahoma" w:hAnsi="Tahoma" w:cs="Tahoma"/>
            <w:noProof/>
            <w:color w:val="FFFFFF" w:themeColor="background1"/>
            <w:sz w:val="18"/>
            <w:szCs w:val="18"/>
          </w:rPr>
          <w:t>1</w:t>
        </w:r>
        <w:r w:rsidRPr="00502134">
          <w:rPr>
            <w:rStyle w:val="PageNumber"/>
            <w:rFonts w:ascii="Tahoma" w:hAnsi="Tahoma" w:cs="Tahoma"/>
            <w:color w:val="FFFFFF" w:themeColor="background1"/>
            <w:sz w:val="18"/>
            <w:szCs w:val="18"/>
          </w:rPr>
          <w:fldChar w:fldCharType="end"/>
        </w:r>
      </w:p>
    </w:sdtContent>
  </w:sdt>
  <w:p w14:paraId="2501E5E1" w14:textId="7C9DDA41" w:rsidR="00831C55" w:rsidRPr="00A96620" w:rsidRDefault="00334E8F" w:rsidP="00A96620">
    <w:pPr>
      <w:pStyle w:val="Footer"/>
      <w:rPr>
        <w:sz w:val="2"/>
        <w:szCs w:val="2"/>
      </w:rPr>
    </w:pPr>
    <w:r>
      <w:rPr>
        <w:noProof/>
        <w:sz w:val="2"/>
        <w:szCs w:val="2"/>
      </w:rPr>
      <w:drawing>
        <wp:anchor distT="0" distB="0" distL="114300" distR="114300" simplePos="0" relativeHeight="251665408" behindDoc="1" locked="0" layoutInCell="1" allowOverlap="1" wp14:anchorId="4ECADDFB" wp14:editId="6E903C0C">
          <wp:simplePos x="0" y="0"/>
          <wp:positionH relativeFrom="page">
            <wp:posOffset>381000</wp:posOffset>
          </wp:positionH>
          <wp:positionV relativeFrom="bottomMargin">
            <wp:posOffset>52759</wp:posOffset>
          </wp:positionV>
          <wp:extent cx="6804000" cy="1429092"/>
          <wp:effectExtent l="0" t="0" r="3810" b="6350"/>
          <wp:wrapNone/>
          <wp:docPr id="1732394140" name="Picture 173239414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394140" name="Picture 1732394140">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6804000" cy="142909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D11A2C" w14:textId="77777777" w:rsidR="00587EE1" w:rsidRDefault="00587EE1" w:rsidP="00703E21">
      <w:r>
        <w:separator/>
      </w:r>
    </w:p>
  </w:footnote>
  <w:footnote w:type="continuationSeparator" w:id="0">
    <w:p w14:paraId="443D0B89" w14:textId="77777777" w:rsidR="00587EE1" w:rsidRDefault="00587EE1" w:rsidP="00703E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D28C0" w14:textId="531F25E2" w:rsidR="00EB007C" w:rsidRDefault="006E532F" w:rsidP="00BE6527">
    <w:pPr>
      <w:pStyle w:val="Header"/>
      <w:jc w:val="right"/>
    </w:pPr>
    <w:r>
      <w:rPr>
        <w:noProof/>
      </w:rPr>
      <mc:AlternateContent>
        <mc:Choice Requires="wps">
          <w:drawing>
            <wp:anchor distT="0" distB="0" distL="114300" distR="114300" simplePos="0" relativeHeight="251667456" behindDoc="0" locked="0" layoutInCell="1" allowOverlap="1" wp14:anchorId="3EE418C3" wp14:editId="0A3C4312">
              <wp:simplePos x="0" y="0"/>
              <wp:positionH relativeFrom="column">
                <wp:posOffset>5042346</wp:posOffset>
              </wp:positionH>
              <wp:positionV relativeFrom="paragraph">
                <wp:posOffset>1067300</wp:posOffset>
              </wp:positionV>
              <wp:extent cx="1420104" cy="313393"/>
              <wp:effectExtent l="0" t="0" r="0" b="0"/>
              <wp:wrapNone/>
              <wp:docPr id="1028698027" name="Text Box 1028698027"/>
              <wp:cNvGraphicFramePr/>
              <a:graphic xmlns:a="http://schemas.openxmlformats.org/drawingml/2006/main">
                <a:graphicData uri="http://schemas.microsoft.com/office/word/2010/wordprocessingShape">
                  <wps:wsp>
                    <wps:cNvSpPr txBox="1"/>
                    <wps:spPr>
                      <a:xfrm>
                        <a:off x="0" y="0"/>
                        <a:ext cx="1420104" cy="313393"/>
                      </a:xfrm>
                      <a:prstGeom prst="rect">
                        <a:avLst/>
                      </a:prstGeom>
                      <a:noFill/>
                      <a:ln w="6350">
                        <a:noFill/>
                      </a:ln>
                    </wps:spPr>
                    <wps:txbx>
                      <w:txbxContent>
                        <w:p w14:paraId="130C1E12" w14:textId="1DC54DDF" w:rsidR="006E532F" w:rsidRPr="006E532F" w:rsidRDefault="0011256B" w:rsidP="006E532F">
                          <w:pPr>
                            <w:jc w:val="right"/>
                            <w:rPr>
                              <w:color w:val="000000" w:themeColor="text1"/>
                              <w:sz w:val="24"/>
                              <w:szCs w:val="28"/>
                            </w:rPr>
                          </w:pPr>
                          <w:r>
                            <w:rPr>
                              <w:color w:val="000000" w:themeColor="text1"/>
                              <w:sz w:val="24"/>
                              <w:szCs w:val="24"/>
                            </w:rPr>
                            <w:t>May</w:t>
                          </w:r>
                          <w:r w:rsidR="00394492">
                            <w:rPr>
                              <w:color w:val="000000" w:themeColor="text1"/>
                              <w:sz w:val="24"/>
                              <w:szCs w:val="24"/>
                            </w:rPr>
                            <w:t xml:space="preserve"> 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E418C3" id="_x0000_t202" coordsize="21600,21600" o:spt="202" path="m,l,21600r21600,l21600,xe">
              <v:stroke joinstyle="miter"/>
              <v:path gradientshapeok="t" o:connecttype="rect"/>
            </v:shapetype>
            <v:shape id="Text Box 1028698027" o:spid="_x0000_s1026" type="#_x0000_t202" style="position:absolute;left:0;text-align:left;margin-left:397.05pt;margin-top:84.05pt;width:111.8pt;height:24.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c8mFgIAAC4EAAAOAAAAZHJzL2Uyb0RvYy54bWysU8lu2zAQvRfoPxC81/KWtBEsB24CFwWM&#10;JIBT5ExTpCWA4rBD2pL79R1S3pD2VPRCzWiGs7z3OLvvGsP2Cn0NtuCjwZAzZSWUtd0W/Mfr8tMX&#10;znwQthQGrCr4QXl+P//4Yda6XI2hAlMqZFTE+rx1Ba9CcHmWeVmpRvgBOGUpqAEbEcjFbVaiaKl6&#10;Y7LxcHibtYClQ5DKe/r72Af5PNXXWsnwrLVXgZmC02whnZjOTTyz+UzkWxSuquVxDPEPUzSittT0&#10;XOpRBMF2WP9RqqklggcdBhKaDLSupUo70Daj4btt1pVwKu1C4Hh3hsn/v7Lyab92L8hC9xU6IjAC&#10;0jqfe/oZ9+k0NvFLkzKKE4SHM2yqC0zGS9M4+5QzSbHJaDK5m8Qy2eW2Qx++KWhYNAqOREtCS+xX&#10;PvSpp5TYzMKyNiZRYyxrC347uRmmC+cIFTeWelxmjVboNt1xgQ2UB9oLoafcO7msqflK+PAikDim&#10;VUi34ZkObYCawNHirAL89bf/MZ+gpyhnLWmm4P7nTqDizHy3RMrdaDqNIkvO9ObzmBy8jmyuI3bX&#10;PADJckQvxMlkxvxgTqZGaN5I3ovYlULCSupdcBnw5DyEXsv0QKRaLFIaCcuJsLJrJ2PxCGgE97V7&#10;E+iODATi7glO+hL5OyL63J6KxS6ArhNLEeIe1yPyJMrE8/EBRdVf+ynr8sznvwEAAP//AwBQSwME&#10;FAAGAAgAAAAhANu4QqLiAAAADAEAAA8AAABkcnMvZG93bnJldi54bWxMj7FqwzAQhvdC30FcoUtp&#10;JIc0SlzLoQQKHrwkLYVsiqVaJtbJlRTHffsqU7Pd8X/8912xmWxPRu1D51BANmNANDZOddgK+Px4&#10;f14BCVGikr1DLeBXB9iU93eFzJW74E6P+9iSVIIhlwJMjENOaWiMtjLM3KAxZd/OWxnT6luqvLyk&#10;ctvTOWNLamWH6YKRg94a3Zz2Zytg/KoWajea6J+2dcWqU/3DD7UQjw/T2yuQqKf4D8NVP6lDmZyO&#10;7owqkF4AXy+yhKZguUrDlWAZ50COAuYZfwFaFvT2ifIPAAD//wMAUEsBAi0AFAAGAAgAAAAhALaD&#10;OJL+AAAA4QEAABMAAAAAAAAAAAAAAAAAAAAAAFtDb250ZW50X1R5cGVzXS54bWxQSwECLQAUAAYA&#10;CAAAACEAOP0h/9YAAACUAQAACwAAAAAAAAAAAAAAAAAvAQAAX3JlbHMvLnJlbHNQSwECLQAUAAYA&#10;CAAAACEAd83PJhYCAAAuBAAADgAAAAAAAAAAAAAAAAAuAgAAZHJzL2Uyb0RvYy54bWxQSwECLQAU&#10;AAYACAAAACEA27hCouIAAAAMAQAADwAAAAAAAAAAAAAAAABwBAAAZHJzL2Rvd25yZXYueG1sUEsF&#10;BgAAAAAEAAQA8wAAAH8FAAAAAA==&#10;" filled="f" stroked="f" strokeweight=".5pt">
              <v:textbox>
                <w:txbxContent>
                  <w:p w14:paraId="130C1E12" w14:textId="1DC54DDF" w:rsidR="006E532F" w:rsidRPr="006E532F" w:rsidRDefault="0011256B" w:rsidP="006E532F">
                    <w:pPr>
                      <w:jc w:val="right"/>
                      <w:rPr>
                        <w:color w:val="000000" w:themeColor="text1"/>
                        <w:sz w:val="24"/>
                        <w:szCs w:val="28"/>
                      </w:rPr>
                    </w:pPr>
                    <w:r>
                      <w:rPr>
                        <w:color w:val="000000" w:themeColor="text1"/>
                        <w:sz w:val="24"/>
                        <w:szCs w:val="24"/>
                      </w:rPr>
                      <w:t>May</w:t>
                    </w:r>
                    <w:r w:rsidR="00394492">
                      <w:rPr>
                        <w:color w:val="000000" w:themeColor="text1"/>
                        <w:sz w:val="24"/>
                        <w:szCs w:val="24"/>
                      </w:rPr>
                      <w:t xml:space="preserve"> 2026</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5BABC5B0" wp14:editId="4AE95A89">
              <wp:simplePos x="0" y="0"/>
              <wp:positionH relativeFrom="column">
                <wp:posOffset>-171679</wp:posOffset>
              </wp:positionH>
              <wp:positionV relativeFrom="paragraph">
                <wp:posOffset>1067300</wp:posOffset>
              </wp:positionV>
              <wp:extent cx="5214026" cy="344170"/>
              <wp:effectExtent l="0" t="0" r="0" b="0"/>
              <wp:wrapNone/>
              <wp:docPr id="3" name="Text Box 3"/>
              <wp:cNvGraphicFramePr/>
              <a:graphic xmlns:a="http://schemas.openxmlformats.org/drawingml/2006/main">
                <a:graphicData uri="http://schemas.microsoft.com/office/word/2010/wordprocessingShape">
                  <wps:wsp>
                    <wps:cNvSpPr txBox="1"/>
                    <wps:spPr>
                      <a:xfrm>
                        <a:off x="0" y="0"/>
                        <a:ext cx="5214026" cy="344170"/>
                      </a:xfrm>
                      <a:prstGeom prst="rect">
                        <a:avLst/>
                      </a:prstGeom>
                      <a:noFill/>
                      <a:ln w="6350">
                        <a:noFill/>
                      </a:ln>
                    </wps:spPr>
                    <wps:txbx>
                      <w:txbxContent>
                        <w:p w14:paraId="1E3A51E4" w14:textId="6BE30E4D" w:rsidR="00881E42" w:rsidRPr="00881E42" w:rsidRDefault="00881E42" w:rsidP="00881E42">
                          <w:pPr>
                            <w:rPr>
                              <w:color w:val="000000" w:themeColor="text1"/>
                              <w:sz w:val="24"/>
                              <w:szCs w:val="24"/>
                            </w:rPr>
                          </w:pPr>
                          <w:r w:rsidRPr="00881E42">
                            <w:rPr>
                              <w:color w:val="000000" w:themeColor="text1"/>
                              <w:sz w:val="24"/>
                              <w:szCs w:val="24"/>
                            </w:rPr>
                            <w:t xml:space="preserve">Get the latest crime statistics </w:t>
                          </w:r>
                          <w:r w:rsidR="001D2A54">
                            <w:rPr>
                              <w:color w:val="000000" w:themeColor="text1"/>
                              <w:sz w:val="24"/>
                              <w:szCs w:val="24"/>
                            </w:rPr>
                            <w:t xml:space="preserve">by </w:t>
                          </w:r>
                          <w:r w:rsidRPr="006E532F">
                            <w:rPr>
                              <w:color w:val="000000" w:themeColor="text1"/>
                              <w:sz w:val="24"/>
                              <w:szCs w:val="24"/>
                            </w:rPr>
                            <w:t>v</w:t>
                          </w:r>
                          <w:r w:rsidRPr="00881E42">
                            <w:rPr>
                              <w:color w:val="000000" w:themeColor="text1"/>
                              <w:sz w:val="24"/>
                              <w:szCs w:val="24"/>
                            </w:rPr>
                            <w:t>isiting: </w:t>
                          </w:r>
                          <w:hyperlink r:id="rId1" w:history="1">
                            <w:r w:rsidRPr="00881E42">
                              <w:rPr>
                                <w:rStyle w:val="Hyperlink"/>
                                <w:b/>
                                <w:bCs/>
                                <w:sz w:val="24"/>
                                <w:szCs w:val="24"/>
                              </w:rPr>
                              <w:t>www.kent.police.uk/yourarea</w:t>
                            </w:r>
                          </w:hyperlink>
                        </w:p>
                        <w:p w14:paraId="3E644982" w14:textId="77777777" w:rsidR="00881E42" w:rsidRPr="00881E42" w:rsidRDefault="00881E42" w:rsidP="00881E42">
                          <w:pPr>
                            <w:rPr>
                              <w:color w:val="000000" w:themeColor="text1"/>
                              <w:sz w:val="28"/>
                              <w:szCs w:val="32"/>
                            </w:rPr>
                          </w:pPr>
                        </w:p>
                        <w:p w14:paraId="787AE090" w14:textId="5E9F3ED5" w:rsidR="00EB007C" w:rsidRPr="0044376A" w:rsidRDefault="00EB007C">
                          <w:pPr>
                            <w:rPr>
                              <w:color w:val="000000" w:themeColor="text1"/>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ABC5B0" id="Text Box 3" o:spid="_x0000_s1027" type="#_x0000_t202" style="position:absolute;left:0;text-align:left;margin-left:-13.5pt;margin-top:84.05pt;width:410.55pt;height:2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dx3HAIAADUEAAAOAAAAZHJzL2Uyb0RvYy54bWysU11v2yAUfZ+0/4B4X2ynTrpZcaqsVaZJ&#10;UVspnfpMMMSWMJcBiZ39+l1wvtTtqeoLcLmX+3HOYXbXt4rshXUN6JJmo5QSoTlUjd6W9NfL8stX&#10;SpxnumIKtCjpQTh6N//8adaZQoyhBlUJSzCJdkVnSlp7b4okcbwWLXMjMEKjU4JtmUfTbpPKsg6z&#10;tyoZp+k06cBWxgIXzuHtw+Ck85hfSsH9k5ROeKJKir35uNq4bsKazGes2Fpm6oYf22Dv6KJljcai&#10;51QPzDOys80/qdqGW3Ag/YhDm4CUDRdxBpwmS99Ms66ZEXEWBMeZM0zu49Lyx/3aPFvi++/QI4EB&#10;kM64wuFlmKeXtg07dkrQjxAezrCJ3hOOl5NxlqfjKSUcfTd5nt1GXJPLa2Od/yGgJeFQUou0RLTY&#10;fuU8VsTQU0gopmHZKBWpUZp0JZ3eTNL44OzBF0rjw0uv4eT7TU+a6mqODVQHHM/CwLwzfNlgDyvm&#10;/DOzSDVOhPL1T7hIBVgLjidKarB//ncf4pEB9FLSoXRK6n7vmBWUqJ8aufmW5XnQWjTyye0YDXvt&#10;2Vx79K69B1Rnhh/F8HgM8V6djtJC+4oqX4Sq6GKaY+2Scm9Pxr0fJI3/hIvFIoahvgzzK702PCQP&#10;uAaMX/pXZs2RCI8UPsJJZqx4w8cQOzCy2HmQTSQrID3geiQAtRk5PP6jIP5rO0Zdfvv8LwAAAP//&#10;AwBQSwMEFAAGAAgAAAAhAMzJvD/jAAAACwEAAA8AAABkcnMvZG93bnJldi54bWxMj8FqwzAQRO+F&#10;/oPYQi8lkeOGOHEthxIo+OBL0lLoTbE2lokluZLiuH/f7am57TDD7JtiO5mejehD56yAxTwBhrZx&#10;qrOtgI/3t9kaWIjSKtk7iwJ+MMC2vL8rZK7c1e5xPMSWUYkNuRSgYxxyzkOj0cgwdwNa8k7OGxlJ&#10;+pYrL69UbnqeJsmKG9lZ+qDlgDuNzflwMQLGz2qp9qOO/mlXV0l1rr+zr1qIx4fp9QVYxCn+h+EP&#10;n9ChJKaju1gVWC9glma0JZKxWi+AUSLbLOk4CkjT9Bl4WfDbDeUvAAAA//8DAFBLAQItABQABgAI&#10;AAAAIQC2gziS/gAAAOEBAAATAAAAAAAAAAAAAAAAAAAAAABbQ29udGVudF9UeXBlc10ueG1sUEsB&#10;Ai0AFAAGAAgAAAAhADj9If/WAAAAlAEAAAsAAAAAAAAAAAAAAAAALwEAAF9yZWxzLy5yZWxzUEsB&#10;Ai0AFAAGAAgAAAAhAJap3HccAgAANQQAAA4AAAAAAAAAAAAAAAAALgIAAGRycy9lMm9Eb2MueG1s&#10;UEsBAi0AFAAGAAgAAAAhAMzJvD/jAAAACwEAAA8AAAAAAAAAAAAAAAAAdgQAAGRycy9kb3ducmV2&#10;LnhtbFBLBQYAAAAABAAEAPMAAACGBQAAAAA=&#10;" filled="f" stroked="f" strokeweight=".5pt">
              <v:textbox>
                <w:txbxContent>
                  <w:p w14:paraId="1E3A51E4" w14:textId="6BE30E4D" w:rsidR="00881E42" w:rsidRPr="00881E42" w:rsidRDefault="00881E42" w:rsidP="00881E42">
                    <w:pPr>
                      <w:rPr>
                        <w:color w:val="000000" w:themeColor="text1"/>
                        <w:sz w:val="24"/>
                        <w:szCs w:val="24"/>
                      </w:rPr>
                    </w:pPr>
                    <w:r w:rsidRPr="00881E42">
                      <w:rPr>
                        <w:color w:val="000000" w:themeColor="text1"/>
                        <w:sz w:val="24"/>
                        <w:szCs w:val="24"/>
                      </w:rPr>
                      <w:t xml:space="preserve">Get the latest crime statistics </w:t>
                    </w:r>
                    <w:r w:rsidR="001D2A54">
                      <w:rPr>
                        <w:color w:val="000000" w:themeColor="text1"/>
                        <w:sz w:val="24"/>
                        <w:szCs w:val="24"/>
                      </w:rPr>
                      <w:t xml:space="preserve">by </w:t>
                    </w:r>
                    <w:r w:rsidRPr="006E532F">
                      <w:rPr>
                        <w:color w:val="000000" w:themeColor="text1"/>
                        <w:sz w:val="24"/>
                        <w:szCs w:val="24"/>
                      </w:rPr>
                      <w:t>v</w:t>
                    </w:r>
                    <w:r w:rsidRPr="00881E42">
                      <w:rPr>
                        <w:color w:val="000000" w:themeColor="text1"/>
                        <w:sz w:val="24"/>
                        <w:szCs w:val="24"/>
                      </w:rPr>
                      <w:t>isiting: </w:t>
                    </w:r>
                    <w:hyperlink r:id="rId2" w:history="1">
                      <w:r w:rsidRPr="00881E42">
                        <w:rPr>
                          <w:rStyle w:val="Hyperlink"/>
                          <w:b/>
                          <w:bCs/>
                          <w:sz w:val="24"/>
                          <w:szCs w:val="24"/>
                        </w:rPr>
                        <w:t>www.kent.police.uk/yourarea</w:t>
                      </w:r>
                    </w:hyperlink>
                  </w:p>
                  <w:p w14:paraId="3E644982" w14:textId="77777777" w:rsidR="00881E42" w:rsidRPr="00881E42" w:rsidRDefault="00881E42" w:rsidP="00881E42">
                    <w:pPr>
                      <w:rPr>
                        <w:color w:val="000000" w:themeColor="text1"/>
                        <w:sz w:val="28"/>
                        <w:szCs w:val="32"/>
                      </w:rPr>
                    </w:pPr>
                  </w:p>
                  <w:p w14:paraId="787AE090" w14:textId="5E9F3ED5" w:rsidR="00EB007C" w:rsidRPr="0044376A" w:rsidRDefault="00EB007C">
                    <w:pPr>
                      <w:rPr>
                        <w:color w:val="000000" w:themeColor="text1"/>
                        <w:sz w:val="28"/>
                        <w:szCs w:val="32"/>
                      </w:rPr>
                    </w:pPr>
                  </w:p>
                </w:txbxContent>
              </v:textbox>
            </v:shape>
          </w:pict>
        </mc:Fallback>
      </mc:AlternateContent>
    </w:r>
    <w:r w:rsidR="00334E8F">
      <w:rPr>
        <w:noProof/>
      </w:rPr>
      <w:drawing>
        <wp:anchor distT="0" distB="0" distL="114300" distR="114300" simplePos="0" relativeHeight="251664384" behindDoc="1" locked="0" layoutInCell="1" allowOverlap="1" wp14:anchorId="0AC9CCC6" wp14:editId="47A483E5">
          <wp:simplePos x="0" y="0"/>
          <wp:positionH relativeFrom="page">
            <wp:align>center</wp:align>
          </wp:positionH>
          <wp:positionV relativeFrom="topMargin">
            <wp:posOffset>360045</wp:posOffset>
          </wp:positionV>
          <wp:extent cx="6864985" cy="1518285"/>
          <wp:effectExtent l="0" t="0" r="0" b="5715"/>
          <wp:wrapNone/>
          <wp:docPr id="1725653898" name="Picture 172565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3">
                    <a:extLst>
                      <a:ext uri="{28A0092B-C50C-407E-A947-70E740481C1C}">
                        <a14:useLocalDpi xmlns:a14="http://schemas.microsoft.com/office/drawing/2010/main" val="0"/>
                      </a:ext>
                    </a:extLst>
                  </a:blip>
                  <a:stretch>
                    <a:fillRect/>
                  </a:stretch>
                </pic:blipFill>
                <pic:spPr>
                  <a:xfrm>
                    <a:off x="0" y="0"/>
                    <a:ext cx="6865196" cy="1518510"/>
                  </a:xfrm>
                  <a:prstGeom prst="rect">
                    <a:avLst/>
                  </a:prstGeom>
                </pic:spPr>
              </pic:pic>
            </a:graphicData>
          </a:graphic>
          <wp14:sizeRelH relativeFrom="margin">
            <wp14:pctWidth>0</wp14:pctWidth>
          </wp14:sizeRelH>
          <wp14:sizeRelV relativeFrom="margin">
            <wp14:pctHeight>0</wp14:pctHeight>
          </wp14:sizeRelV>
        </wp:anchor>
      </w:drawing>
    </w:r>
    <w:r w:rsidR="00BE6527">
      <w:rPr>
        <w:noProof/>
      </w:rPr>
      <mc:AlternateContent>
        <mc:Choice Requires="wps">
          <w:drawing>
            <wp:anchor distT="0" distB="0" distL="114300" distR="114300" simplePos="0" relativeHeight="251661312" behindDoc="0" locked="0" layoutInCell="1" allowOverlap="1" wp14:anchorId="47AB1564" wp14:editId="76377453">
              <wp:simplePos x="0" y="0"/>
              <wp:positionH relativeFrom="column">
                <wp:posOffset>-182245</wp:posOffset>
              </wp:positionH>
              <wp:positionV relativeFrom="paragraph">
                <wp:posOffset>-170815</wp:posOffset>
              </wp:positionV>
              <wp:extent cx="4457700" cy="1266190"/>
              <wp:effectExtent l="0" t="0" r="0" b="0"/>
              <wp:wrapNone/>
              <wp:docPr id="4" name="Text Box 4"/>
              <wp:cNvGraphicFramePr/>
              <a:graphic xmlns:a="http://schemas.openxmlformats.org/drawingml/2006/main">
                <a:graphicData uri="http://schemas.microsoft.com/office/word/2010/wordprocessingShape">
                  <wps:wsp>
                    <wps:cNvSpPr txBox="1"/>
                    <wps:spPr>
                      <a:xfrm>
                        <a:off x="0" y="0"/>
                        <a:ext cx="4457700" cy="1266190"/>
                      </a:xfrm>
                      <a:prstGeom prst="rect">
                        <a:avLst/>
                      </a:prstGeom>
                      <a:noFill/>
                      <a:ln w="6350">
                        <a:noFill/>
                      </a:ln>
                    </wps:spPr>
                    <wps:txbx>
                      <w:txbxContent>
                        <w:p w14:paraId="5C824BF1" w14:textId="552EFA70" w:rsidR="00EB007C" w:rsidRPr="0044376A" w:rsidRDefault="00D62BDD">
                          <w:pPr>
                            <w:rPr>
                              <w:rFonts w:ascii="Tahoma" w:hAnsi="Tahoma" w:cs="Tahoma"/>
                              <w:color w:val="FFFFFF" w:themeColor="background1"/>
                              <w:sz w:val="48"/>
                              <w:szCs w:val="56"/>
                            </w:rPr>
                          </w:pPr>
                          <w:r>
                            <w:rPr>
                              <w:rFonts w:ascii="Tahoma" w:hAnsi="Tahoma" w:cs="Tahoma"/>
                              <w:b/>
                              <w:bCs/>
                              <w:color w:val="FFFFFF" w:themeColor="background1"/>
                              <w:sz w:val="48"/>
                              <w:szCs w:val="56"/>
                            </w:rPr>
                            <w:t>North Rural Wards</w:t>
                          </w:r>
                          <w:r w:rsidR="00F04F3C">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AB1564" id="Text Box 4" o:spid="_x0000_s1028" type="#_x0000_t202" style="position:absolute;left:0;text-align:left;margin-left:-14.35pt;margin-top:-13.45pt;width:351pt;height:99.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u3xHAIAADQEAAAOAAAAZHJzL2Uyb0RvYy54bWysU01vGyEQvVfqf0Dc6911HadZeR25iVxV&#10;spJITpUzZsGLxDIUsHfdX9+B9ZfSnqpeYGCG+XjvMbvvW032wnkFpqLFKKdEGA61MtuK/nhdfvpC&#10;iQ/M1EyDERU9CE/v5x8/zDpbijE0oGvhCCYxvuxsRZsQbJllnjeiZX4EVhh0SnAtC3h026x2rMPs&#10;rc7GeT7NOnC1dcCF93j7ODjpPOWXUvDwLKUXgeiKYm8hrS6tm7hm8xkrt47ZRvFjG+wfumiZMlj0&#10;nOqRBUZ2Tv2RqlXcgQcZRhzaDKRUXKQZcJoifzfNumFWpFkQHG/PMPn/l5Y/7df2xZHQf4UeCYyA&#10;dNaXHi/jPL10bdyxU4J+hPBwhk30gXC8nExubm9zdHH0FePptLhLwGaX59b58E1AS6JRUYe8JLjY&#10;fuUDlsTQU0isZmCptE7caEO6ik4/3+TpwdmDL7TBh5dmoxX6TU9UXdHxaZAN1Aecz8FAvbd8qbCH&#10;FfPhhTnkGvtG/YZnXKQGrAVHi5IG3K+/3cd4pAC9lHSonYr6nzvmBCX6u0Fy7orJJIotHRCcMR7c&#10;tWdz7TG79gFQngX+FMuTGeODPpnSQfuGMl/EquhihmPtim5O5kMYFI3fhIvFIgWhvCwLK7O2PKaO&#10;qEaEX/s35uyRhoAMPsFJZax8x8YQO/Cx2AWQKlEVcR5QPcKP0kwMHr9R1P71OUVdPvv8NwAAAP//&#10;AwBQSwMEFAAGAAgAAAAhAL7OiIjhAAAACwEAAA8AAABkcnMvZG93bnJldi54bWxMj8FqwzAMhu+D&#10;vYPRYLfWWUKTLotTRqHsNFi7lbKbE7txWCyH2E2yt596Wm8S+vj1/cVmth0b9eBbhwKelhEwjbVT&#10;LTYCvj53izUwHyQq2TnUAn61h015f1fIXLkJ93o8hIZRCPpcCjAh9DnnvjbaSr90vUa6nd1gZaB1&#10;aLga5EThtuNxFKXcyhbpg5G93hpd/xwuVsC3XVX+vK1378fxbTruk9OHaU5CPD7Mry/Agp7DPwxX&#10;fVKHkpwqd0HlWSdgEa8zQq9D+gyMiDRLEmAVoVm8Al4W/LZD+QcAAP//AwBQSwECLQAUAAYACAAA&#10;ACEAtoM4kv4AAADhAQAAEwAAAAAAAAAAAAAAAAAAAAAAW0NvbnRlbnRfVHlwZXNdLnhtbFBLAQIt&#10;ABQABgAIAAAAIQA4/SH/1gAAAJQBAAALAAAAAAAAAAAAAAAAAC8BAABfcmVscy8ucmVsc1BLAQIt&#10;ABQABgAIAAAAIQAzqu3xHAIAADQEAAAOAAAAAAAAAAAAAAAAAC4CAABkcnMvZTJvRG9jLnhtbFBL&#10;AQItABQABgAIAAAAIQC+zoiI4QAAAAsBAAAPAAAAAAAAAAAAAAAAAHYEAABkcnMvZG93bnJldi54&#10;bWxQSwUGAAAAAAQABADzAAAAhAUAAAAA&#10;" filled="f" stroked="f" strokeweight=".5pt">
              <v:textbox>
                <w:txbxContent>
                  <w:p w14:paraId="5C824BF1" w14:textId="552EFA70" w:rsidR="00EB007C" w:rsidRPr="0044376A" w:rsidRDefault="00D62BDD">
                    <w:pPr>
                      <w:rPr>
                        <w:rFonts w:ascii="Tahoma" w:hAnsi="Tahoma" w:cs="Tahoma"/>
                        <w:color w:val="FFFFFF" w:themeColor="background1"/>
                        <w:sz w:val="48"/>
                        <w:szCs w:val="56"/>
                      </w:rPr>
                    </w:pPr>
                    <w:r>
                      <w:rPr>
                        <w:rFonts w:ascii="Tahoma" w:hAnsi="Tahoma" w:cs="Tahoma"/>
                        <w:b/>
                        <w:bCs/>
                        <w:color w:val="FFFFFF" w:themeColor="background1"/>
                        <w:sz w:val="48"/>
                        <w:szCs w:val="56"/>
                      </w:rPr>
                      <w:t>North Rural Wards</w:t>
                    </w:r>
                    <w:r w:rsidR="00F04F3C">
                      <w:rPr>
                        <w:rFonts w:ascii="Tahoma" w:hAnsi="Tahoma" w:cs="Tahoma"/>
                        <w:b/>
                        <w:bCs/>
                        <w:color w:val="FFFFFF" w:themeColor="background1"/>
                        <w:sz w:val="48"/>
                        <w:szCs w:val="56"/>
                      </w:rPr>
                      <w:t xml:space="preserve"> </w:t>
                    </w:r>
                    <w:r w:rsidR="00BE6527" w:rsidRPr="0044376A">
                      <w:rPr>
                        <w:rFonts w:ascii="Tahoma" w:hAnsi="Tahoma" w:cs="Tahoma"/>
                        <w:color w:val="FFFFFF" w:themeColor="background1"/>
                        <w:sz w:val="48"/>
                        <w:szCs w:val="56"/>
                      </w:rPr>
                      <w:t>newsletter</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35BCDF8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5pt;height:13.05pt;visibility:visible;mso-wrap-style:square" o:bullet="t">
        <v:imagedata r:id="rId1" o:title=""/>
      </v:shape>
    </w:pict>
  </w:numPicBullet>
  <w:numPicBullet w:numPicBulletId="1">
    <w:pict>
      <v:shape id="_x0000_i1026" type="#_x0000_t75" style="width:12.35pt;height:13.05pt;visibility:visible;mso-wrap-style:square" o:bullet="t">
        <v:imagedata r:id="rId2" o:title=""/>
      </v:shape>
    </w:pict>
  </w:numPicBullet>
  <w:numPicBullet w:numPicBulletId="2">
    <w:pict>
      <v:shape id="_x0000_i1027" type="#_x0000_t75" style="width:10.3pt;height:12.35pt;visibility:visible;mso-wrap-style:square" o:bullet="t">
        <v:imagedata r:id="rId3" o:title=""/>
      </v:shape>
    </w:pict>
  </w:numPicBullet>
  <w:numPicBullet w:numPicBulletId="3">
    <w:pict>
      <v:shape id="_x0000_i1028" type="#_x0000_t75" style="width:10.3pt;height:12.35pt;visibility:visible;mso-wrap-style:square" o:bullet="t">
        <v:imagedata r:id="rId4" o:title=""/>
      </v:shape>
    </w:pict>
  </w:numPicBullet>
  <w:numPicBullet w:numPicBulletId="4">
    <w:pict>
      <v:shape id="_x0000_i1029" type="#_x0000_t75" style="width:14.4pt;height:12.35pt;visibility:visible;mso-wrap-style:square" o:bullet="t">
        <v:imagedata r:id="rId5" o:title=""/>
      </v:shape>
    </w:pict>
  </w:numPicBullet>
  <w:abstractNum w:abstractNumId="0" w15:restartNumberingAfterBreak="0">
    <w:nsid w:val="0D507912"/>
    <w:multiLevelType w:val="multilevel"/>
    <w:tmpl w:val="092C3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1D4EBF"/>
    <w:multiLevelType w:val="hybridMultilevel"/>
    <w:tmpl w:val="71A8BDE8"/>
    <w:lvl w:ilvl="0" w:tplc="0E1CCA68">
      <w:numFmt w:val="bullet"/>
      <w:lvlText w:val=""/>
      <w:lvlJc w:val="left"/>
      <w:pPr>
        <w:ind w:left="720" w:hanging="360"/>
      </w:pPr>
      <w:rPr>
        <w:rFonts w:ascii="Symbol" w:eastAsia="Arial" w:hAnsi="Symbo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422C3"/>
    <w:multiLevelType w:val="hybridMultilevel"/>
    <w:tmpl w:val="8F1EF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34FE0"/>
    <w:multiLevelType w:val="multilevel"/>
    <w:tmpl w:val="399EC49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 w15:restartNumberingAfterBreak="0">
    <w:nsid w:val="2071489D"/>
    <w:multiLevelType w:val="multilevel"/>
    <w:tmpl w:val="E7CC2E8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255039AC"/>
    <w:multiLevelType w:val="hybridMultilevel"/>
    <w:tmpl w:val="CA4EB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165FDC"/>
    <w:multiLevelType w:val="hybridMultilevel"/>
    <w:tmpl w:val="B19C1B1C"/>
    <w:lvl w:ilvl="0" w:tplc="6C240CC8">
      <w:start w:val="1"/>
      <w:numFmt w:val="bullet"/>
      <w:lvlText w:val=""/>
      <w:lvlPicBulletId w:val="0"/>
      <w:lvlJc w:val="left"/>
      <w:pPr>
        <w:tabs>
          <w:tab w:val="num" w:pos="720"/>
        </w:tabs>
        <w:ind w:left="720" w:hanging="360"/>
      </w:pPr>
      <w:rPr>
        <w:rFonts w:ascii="Symbol" w:hAnsi="Symbol" w:hint="default"/>
      </w:rPr>
    </w:lvl>
    <w:lvl w:ilvl="1" w:tplc="C21EA6F2" w:tentative="1">
      <w:start w:val="1"/>
      <w:numFmt w:val="bullet"/>
      <w:lvlText w:val=""/>
      <w:lvlJc w:val="left"/>
      <w:pPr>
        <w:tabs>
          <w:tab w:val="num" w:pos="1440"/>
        </w:tabs>
        <w:ind w:left="1440" w:hanging="360"/>
      </w:pPr>
      <w:rPr>
        <w:rFonts w:ascii="Symbol" w:hAnsi="Symbol" w:hint="default"/>
      </w:rPr>
    </w:lvl>
    <w:lvl w:ilvl="2" w:tplc="3266F6E8" w:tentative="1">
      <w:start w:val="1"/>
      <w:numFmt w:val="bullet"/>
      <w:lvlText w:val=""/>
      <w:lvlJc w:val="left"/>
      <w:pPr>
        <w:tabs>
          <w:tab w:val="num" w:pos="2160"/>
        </w:tabs>
        <w:ind w:left="2160" w:hanging="360"/>
      </w:pPr>
      <w:rPr>
        <w:rFonts w:ascii="Symbol" w:hAnsi="Symbol" w:hint="default"/>
      </w:rPr>
    </w:lvl>
    <w:lvl w:ilvl="3" w:tplc="D3EEF8F4" w:tentative="1">
      <w:start w:val="1"/>
      <w:numFmt w:val="bullet"/>
      <w:lvlText w:val=""/>
      <w:lvlJc w:val="left"/>
      <w:pPr>
        <w:tabs>
          <w:tab w:val="num" w:pos="2880"/>
        </w:tabs>
        <w:ind w:left="2880" w:hanging="360"/>
      </w:pPr>
      <w:rPr>
        <w:rFonts w:ascii="Symbol" w:hAnsi="Symbol" w:hint="default"/>
      </w:rPr>
    </w:lvl>
    <w:lvl w:ilvl="4" w:tplc="556EADAC" w:tentative="1">
      <w:start w:val="1"/>
      <w:numFmt w:val="bullet"/>
      <w:lvlText w:val=""/>
      <w:lvlJc w:val="left"/>
      <w:pPr>
        <w:tabs>
          <w:tab w:val="num" w:pos="3600"/>
        </w:tabs>
        <w:ind w:left="3600" w:hanging="360"/>
      </w:pPr>
      <w:rPr>
        <w:rFonts w:ascii="Symbol" w:hAnsi="Symbol" w:hint="default"/>
      </w:rPr>
    </w:lvl>
    <w:lvl w:ilvl="5" w:tplc="146A7FDA" w:tentative="1">
      <w:start w:val="1"/>
      <w:numFmt w:val="bullet"/>
      <w:lvlText w:val=""/>
      <w:lvlJc w:val="left"/>
      <w:pPr>
        <w:tabs>
          <w:tab w:val="num" w:pos="4320"/>
        </w:tabs>
        <w:ind w:left="4320" w:hanging="360"/>
      </w:pPr>
      <w:rPr>
        <w:rFonts w:ascii="Symbol" w:hAnsi="Symbol" w:hint="default"/>
      </w:rPr>
    </w:lvl>
    <w:lvl w:ilvl="6" w:tplc="504CDE82" w:tentative="1">
      <w:start w:val="1"/>
      <w:numFmt w:val="bullet"/>
      <w:lvlText w:val=""/>
      <w:lvlJc w:val="left"/>
      <w:pPr>
        <w:tabs>
          <w:tab w:val="num" w:pos="5040"/>
        </w:tabs>
        <w:ind w:left="5040" w:hanging="360"/>
      </w:pPr>
      <w:rPr>
        <w:rFonts w:ascii="Symbol" w:hAnsi="Symbol" w:hint="default"/>
      </w:rPr>
    </w:lvl>
    <w:lvl w:ilvl="7" w:tplc="BC688FC2" w:tentative="1">
      <w:start w:val="1"/>
      <w:numFmt w:val="bullet"/>
      <w:lvlText w:val=""/>
      <w:lvlJc w:val="left"/>
      <w:pPr>
        <w:tabs>
          <w:tab w:val="num" w:pos="5760"/>
        </w:tabs>
        <w:ind w:left="5760" w:hanging="360"/>
      </w:pPr>
      <w:rPr>
        <w:rFonts w:ascii="Symbol" w:hAnsi="Symbol" w:hint="default"/>
      </w:rPr>
    </w:lvl>
    <w:lvl w:ilvl="8" w:tplc="911096FC"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AC4638B"/>
    <w:multiLevelType w:val="multilevel"/>
    <w:tmpl w:val="0CCEBD2A"/>
    <w:lvl w:ilvl="0">
      <w:start w:val="1"/>
      <w:numFmt w:val="bullet"/>
      <w:lvlText w:val="●"/>
      <w:lvlJc w:val="left"/>
      <w:pPr>
        <w:ind w:left="27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3498564E"/>
    <w:multiLevelType w:val="hybridMultilevel"/>
    <w:tmpl w:val="2AAA3940"/>
    <w:lvl w:ilvl="0" w:tplc="CB529B08">
      <w:start w:val="1"/>
      <w:numFmt w:val="bullet"/>
      <w:lvlText w:val=""/>
      <w:lvlPicBulletId w:val="2"/>
      <w:lvlJc w:val="left"/>
      <w:pPr>
        <w:tabs>
          <w:tab w:val="num" w:pos="720"/>
        </w:tabs>
        <w:ind w:left="720" w:hanging="360"/>
      </w:pPr>
      <w:rPr>
        <w:rFonts w:ascii="Symbol" w:hAnsi="Symbol" w:hint="default"/>
      </w:rPr>
    </w:lvl>
    <w:lvl w:ilvl="1" w:tplc="91D86FE2" w:tentative="1">
      <w:start w:val="1"/>
      <w:numFmt w:val="bullet"/>
      <w:lvlText w:val=""/>
      <w:lvlJc w:val="left"/>
      <w:pPr>
        <w:tabs>
          <w:tab w:val="num" w:pos="1440"/>
        </w:tabs>
        <w:ind w:left="1440" w:hanging="360"/>
      </w:pPr>
      <w:rPr>
        <w:rFonts w:ascii="Symbol" w:hAnsi="Symbol" w:hint="default"/>
      </w:rPr>
    </w:lvl>
    <w:lvl w:ilvl="2" w:tplc="8EACCE04" w:tentative="1">
      <w:start w:val="1"/>
      <w:numFmt w:val="bullet"/>
      <w:lvlText w:val=""/>
      <w:lvlJc w:val="left"/>
      <w:pPr>
        <w:tabs>
          <w:tab w:val="num" w:pos="2160"/>
        </w:tabs>
        <w:ind w:left="2160" w:hanging="360"/>
      </w:pPr>
      <w:rPr>
        <w:rFonts w:ascii="Symbol" w:hAnsi="Symbol" w:hint="default"/>
      </w:rPr>
    </w:lvl>
    <w:lvl w:ilvl="3" w:tplc="EC52CBB0" w:tentative="1">
      <w:start w:val="1"/>
      <w:numFmt w:val="bullet"/>
      <w:lvlText w:val=""/>
      <w:lvlJc w:val="left"/>
      <w:pPr>
        <w:tabs>
          <w:tab w:val="num" w:pos="2880"/>
        </w:tabs>
        <w:ind w:left="2880" w:hanging="360"/>
      </w:pPr>
      <w:rPr>
        <w:rFonts w:ascii="Symbol" w:hAnsi="Symbol" w:hint="default"/>
      </w:rPr>
    </w:lvl>
    <w:lvl w:ilvl="4" w:tplc="C34E40D6" w:tentative="1">
      <w:start w:val="1"/>
      <w:numFmt w:val="bullet"/>
      <w:lvlText w:val=""/>
      <w:lvlJc w:val="left"/>
      <w:pPr>
        <w:tabs>
          <w:tab w:val="num" w:pos="3600"/>
        </w:tabs>
        <w:ind w:left="3600" w:hanging="360"/>
      </w:pPr>
      <w:rPr>
        <w:rFonts w:ascii="Symbol" w:hAnsi="Symbol" w:hint="default"/>
      </w:rPr>
    </w:lvl>
    <w:lvl w:ilvl="5" w:tplc="BE3C99B6" w:tentative="1">
      <w:start w:val="1"/>
      <w:numFmt w:val="bullet"/>
      <w:lvlText w:val=""/>
      <w:lvlJc w:val="left"/>
      <w:pPr>
        <w:tabs>
          <w:tab w:val="num" w:pos="4320"/>
        </w:tabs>
        <w:ind w:left="4320" w:hanging="360"/>
      </w:pPr>
      <w:rPr>
        <w:rFonts w:ascii="Symbol" w:hAnsi="Symbol" w:hint="default"/>
      </w:rPr>
    </w:lvl>
    <w:lvl w:ilvl="6" w:tplc="8A46418C" w:tentative="1">
      <w:start w:val="1"/>
      <w:numFmt w:val="bullet"/>
      <w:lvlText w:val=""/>
      <w:lvlJc w:val="left"/>
      <w:pPr>
        <w:tabs>
          <w:tab w:val="num" w:pos="5040"/>
        </w:tabs>
        <w:ind w:left="5040" w:hanging="360"/>
      </w:pPr>
      <w:rPr>
        <w:rFonts w:ascii="Symbol" w:hAnsi="Symbol" w:hint="default"/>
      </w:rPr>
    </w:lvl>
    <w:lvl w:ilvl="7" w:tplc="25129FFC" w:tentative="1">
      <w:start w:val="1"/>
      <w:numFmt w:val="bullet"/>
      <w:lvlText w:val=""/>
      <w:lvlJc w:val="left"/>
      <w:pPr>
        <w:tabs>
          <w:tab w:val="num" w:pos="5760"/>
        </w:tabs>
        <w:ind w:left="5760" w:hanging="360"/>
      </w:pPr>
      <w:rPr>
        <w:rFonts w:ascii="Symbol" w:hAnsi="Symbol" w:hint="default"/>
      </w:rPr>
    </w:lvl>
    <w:lvl w:ilvl="8" w:tplc="17600DAE"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380603C4"/>
    <w:multiLevelType w:val="hybridMultilevel"/>
    <w:tmpl w:val="5DEA2FD4"/>
    <w:lvl w:ilvl="0" w:tplc="08090001">
      <w:start w:val="1"/>
      <w:numFmt w:val="bullet"/>
      <w:lvlText w:val=""/>
      <w:lvlJc w:val="left"/>
      <w:pPr>
        <w:ind w:left="748" w:hanging="360"/>
      </w:pPr>
      <w:rPr>
        <w:rFonts w:ascii="Symbol" w:hAnsi="Symbol" w:hint="default"/>
      </w:rPr>
    </w:lvl>
    <w:lvl w:ilvl="1" w:tplc="08090003" w:tentative="1">
      <w:start w:val="1"/>
      <w:numFmt w:val="bullet"/>
      <w:lvlText w:val="o"/>
      <w:lvlJc w:val="left"/>
      <w:pPr>
        <w:ind w:left="1468" w:hanging="360"/>
      </w:pPr>
      <w:rPr>
        <w:rFonts w:ascii="Courier New" w:hAnsi="Courier New" w:cs="Courier New" w:hint="default"/>
      </w:rPr>
    </w:lvl>
    <w:lvl w:ilvl="2" w:tplc="08090005" w:tentative="1">
      <w:start w:val="1"/>
      <w:numFmt w:val="bullet"/>
      <w:lvlText w:val=""/>
      <w:lvlJc w:val="left"/>
      <w:pPr>
        <w:ind w:left="2188" w:hanging="360"/>
      </w:pPr>
      <w:rPr>
        <w:rFonts w:ascii="Wingdings" w:hAnsi="Wingdings" w:hint="default"/>
      </w:rPr>
    </w:lvl>
    <w:lvl w:ilvl="3" w:tplc="08090001" w:tentative="1">
      <w:start w:val="1"/>
      <w:numFmt w:val="bullet"/>
      <w:lvlText w:val=""/>
      <w:lvlJc w:val="left"/>
      <w:pPr>
        <w:ind w:left="2908" w:hanging="360"/>
      </w:pPr>
      <w:rPr>
        <w:rFonts w:ascii="Symbol" w:hAnsi="Symbol" w:hint="default"/>
      </w:rPr>
    </w:lvl>
    <w:lvl w:ilvl="4" w:tplc="08090003" w:tentative="1">
      <w:start w:val="1"/>
      <w:numFmt w:val="bullet"/>
      <w:lvlText w:val="o"/>
      <w:lvlJc w:val="left"/>
      <w:pPr>
        <w:ind w:left="3628" w:hanging="360"/>
      </w:pPr>
      <w:rPr>
        <w:rFonts w:ascii="Courier New" w:hAnsi="Courier New" w:cs="Courier New" w:hint="default"/>
      </w:rPr>
    </w:lvl>
    <w:lvl w:ilvl="5" w:tplc="08090005" w:tentative="1">
      <w:start w:val="1"/>
      <w:numFmt w:val="bullet"/>
      <w:lvlText w:val=""/>
      <w:lvlJc w:val="left"/>
      <w:pPr>
        <w:ind w:left="4348" w:hanging="360"/>
      </w:pPr>
      <w:rPr>
        <w:rFonts w:ascii="Wingdings" w:hAnsi="Wingdings" w:hint="default"/>
      </w:rPr>
    </w:lvl>
    <w:lvl w:ilvl="6" w:tplc="08090001" w:tentative="1">
      <w:start w:val="1"/>
      <w:numFmt w:val="bullet"/>
      <w:lvlText w:val=""/>
      <w:lvlJc w:val="left"/>
      <w:pPr>
        <w:ind w:left="5068" w:hanging="360"/>
      </w:pPr>
      <w:rPr>
        <w:rFonts w:ascii="Symbol" w:hAnsi="Symbol" w:hint="default"/>
      </w:rPr>
    </w:lvl>
    <w:lvl w:ilvl="7" w:tplc="08090003" w:tentative="1">
      <w:start w:val="1"/>
      <w:numFmt w:val="bullet"/>
      <w:lvlText w:val="o"/>
      <w:lvlJc w:val="left"/>
      <w:pPr>
        <w:ind w:left="5788" w:hanging="360"/>
      </w:pPr>
      <w:rPr>
        <w:rFonts w:ascii="Courier New" w:hAnsi="Courier New" w:cs="Courier New" w:hint="default"/>
      </w:rPr>
    </w:lvl>
    <w:lvl w:ilvl="8" w:tplc="08090005" w:tentative="1">
      <w:start w:val="1"/>
      <w:numFmt w:val="bullet"/>
      <w:lvlText w:val=""/>
      <w:lvlJc w:val="left"/>
      <w:pPr>
        <w:ind w:left="6508" w:hanging="360"/>
      </w:pPr>
      <w:rPr>
        <w:rFonts w:ascii="Wingdings" w:hAnsi="Wingdings" w:hint="default"/>
      </w:rPr>
    </w:lvl>
  </w:abstractNum>
  <w:abstractNum w:abstractNumId="10" w15:restartNumberingAfterBreak="0">
    <w:nsid w:val="482E5197"/>
    <w:multiLevelType w:val="multilevel"/>
    <w:tmpl w:val="646A9D42"/>
    <w:styleLink w:val="CurrentList1"/>
    <w:lvl w:ilvl="0">
      <w:start w:val="1"/>
      <w:numFmt w:val="bullet"/>
      <w:lvlText w:val=""/>
      <w:lvlPicBulletId w:val="3"/>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4842507D"/>
    <w:multiLevelType w:val="multilevel"/>
    <w:tmpl w:val="45D6A01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4FA47D10"/>
    <w:multiLevelType w:val="hybridMultilevel"/>
    <w:tmpl w:val="541890F6"/>
    <w:lvl w:ilvl="0" w:tplc="9DD6AF70">
      <w:start w:val="1"/>
      <w:numFmt w:val="bullet"/>
      <w:lvlText w:val=""/>
      <w:lvlPicBulletId w:val="4"/>
      <w:lvlJc w:val="left"/>
      <w:pPr>
        <w:tabs>
          <w:tab w:val="num" w:pos="720"/>
        </w:tabs>
        <w:ind w:left="720" w:hanging="360"/>
      </w:pPr>
      <w:rPr>
        <w:rFonts w:ascii="Symbol" w:hAnsi="Symbol" w:hint="default"/>
      </w:rPr>
    </w:lvl>
    <w:lvl w:ilvl="1" w:tplc="C7662E50" w:tentative="1">
      <w:start w:val="1"/>
      <w:numFmt w:val="bullet"/>
      <w:lvlText w:val=""/>
      <w:lvlJc w:val="left"/>
      <w:pPr>
        <w:tabs>
          <w:tab w:val="num" w:pos="1440"/>
        </w:tabs>
        <w:ind w:left="1440" w:hanging="360"/>
      </w:pPr>
      <w:rPr>
        <w:rFonts w:ascii="Symbol" w:hAnsi="Symbol" w:hint="default"/>
      </w:rPr>
    </w:lvl>
    <w:lvl w:ilvl="2" w:tplc="0C10237A" w:tentative="1">
      <w:start w:val="1"/>
      <w:numFmt w:val="bullet"/>
      <w:lvlText w:val=""/>
      <w:lvlJc w:val="left"/>
      <w:pPr>
        <w:tabs>
          <w:tab w:val="num" w:pos="2160"/>
        </w:tabs>
        <w:ind w:left="2160" w:hanging="360"/>
      </w:pPr>
      <w:rPr>
        <w:rFonts w:ascii="Symbol" w:hAnsi="Symbol" w:hint="default"/>
      </w:rPr>
    </w:lvl>
    <w:lvl w:ilvl="3" w:tplc="4796B94A" w:tentative="1">
      <w:start w:val="1"/>
      <w:numFmt w:val="bullet"/>
      <w:lvlText w:val=""/>
      <w:lvlJc w:val="left"/>
      <w:pPr>
        <w:tabs>
          <w:tab w:val="num" w:pos="2880"/>
        </w:tabs>
        <w:ind w:left="2880" w:hanging="360"/>
      </w:pPr>
      <w:rPr>
        <w:rFonts w:ascii="Symbol" w:hAnsi="Symbol" w:hint="default"/>
      </w:rPr>
    </w:lvl>
    <w:lvl w:ilvl="4" w:tplc="0166E0E0" w:tentative="1">
      <w:start w:val="1"/>
      <w:numFmt w:val="bullet"/>
      <w:lvlText w:val=""/>
      <w:lvlJc w:val="left"/>
      <w:pPr>
        <w:tabs>
          <w:tab w:val="num" w:pos="3600"/>
        </w:tabs>
        <w:ind w:left="3600" w:hanging="360"/>
      </w:pPr>
      <w:rPr>
        <w:rFonts w:ascii="Symbol" w:hAnsi="Symbol" w:hint="default"/>
      </w:rPr>
    </w:lvl>
    <w:lvl w:ilvl="5" w:tplc="90E2B030" w:tentative="1">
      <w:start w:val="1"/>
      <w:numFmt w:val="bullet"/>
      <w:lvlText w:val=""/>
      <w:lvlJc w:val="left"/>
      <w:pPr>
        <w:tabs>
          <w:tab w:val="num" w:pos="4320"/>
        </w:tabs>
        <w:ind w:left="4320" w:hanging="360"/>
      </w:pPr>
      <w:rPr>
        <w:rFonts w:ascii="Symbol" w:hAnsi="Symbol" w:hint="default"/>
      </w:rPr>
    </w:lvl>
    <w:lvl w:ilvl="6" w:tplc="8CD67ACA" w:tentative="1">
      <w:start w:val="1"/>
      <w:numFmt w:val="bullet"/>
      <w:lvlText w:val=""/>
      <w:lvlJc w:val="left"/>
      <w:pPr>
        <w:tabs>
          <w:tab w:val="num" w:pos="5040"/>
        </w:tabs>
        <w:ind w:left="5040" w:hanging="360"/>
      </w:pPr>
      <w:rPr>
        <w:rFonts w:ascii="Symbol" w:hAnsi="Symbol" w:hint="default"/>
      </w:rPr>
    </w:lvl>
    <w:lvl w:ilvl="7" w:tplc="309882E8" w:tentative="1">
      <w:start w:val="1"/>
      <w:numFmt w:val="bullet"/>
      <w:lvlText w:val=""/>
      <w:lvlJc w:val="left"/>
      <w:pPr>
        <w:tabs>
          <w:tab w:val="num" w:pos="5760"/>
        </w:tabs>
        <w:ind w:left="5760" w:hanging="360"/>
      </w:pPr>
      <w:rPr>
        <w:rFonts w:ascii="Symbol" w:hAnsi="Symbol" w:hint="default"/>
      </w:rPr>
    </w:lvl>
    <w:lvl w:ilvl="8" w:tplc="963E371E"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4FBC1AAD"/>
    <w:multiLevelType w:val="hybridMultilevel"/>
    <w:tmpl w:val="8CB8E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C7597C"/>
    <w:multiLevelType w:val="hybridMultilevel"/>
    <w:tmpl w:val="646A9D42"/>
    <w:lvl w:ilvl="0" w:tplc="9DC88A96">
      <w:start w:val="1"/>
      <w:numFmt w:val="bullet"/>
      <w:lvlText w:val=""/>
      <w:lvlPicBulletId w:val="3"/>
      <w:lvlJc w:val="left"/>
      <w:pPr>
        <w:tabs>
          <w:tab w:val="num" w:pos="720"/>
        </w:tabs>
        <w:ind w:left="720" w:hanging="360"/>
      </w:pPr>
      <w:rPr>
        <w:rFonts w:ascii="Symbol" w:hAnsi="Symbol" w:hint="default"/>
      </w:rPr>
    </w:lvl>
    <w:lvl w:ilvl="1" w:tplc="170802FC" w:tentative="1">
      <w:start w:val="1"/>
      <w:numFmt w:val="bullet"/>
      <w:lvlText w:val=""/>
      <w:lvlJc w:val="left"/>
      <w:pPr>
        <w:tabs>
          <w:tab w:val="num" w:pos="1440"/>
        </w:tabs>
        <w:ind w:left="1440" w:hanging="360"/>
      </w:pPr>
      <w:rPr>
        <w:rFonts w:ascii="Symbol" w:hAnsi="Symbol" w:hint="default"/>
      </w:rPr>
    </w:lvl>
    <w:lvl w:ilvl="2" w:tplc="F5043B80" w:tentative="1">
      <w:start w:val="1"/>
      <w:numFmt w:val="bullet"/>
      <w:lvlText w:val=""/>
      <w:lvlJc w:val="left"/>
      <w:pPr>
        <w:tabs>
          <w:tab w:val="num" w:pos="2160"/>
        </w:tabs>
        <w:ind w:left="2160" w:hanging="360"/>
      </w:pPr>
      <w:rPr>
        <w:rFonts w:ascii="Symbol" w:hAnsi="Symbol" w:hint="default"/>
      </w:rPr>
    </w:lvl>
    <w:lvl w:ilvl="3" w:tplc="1AE4DECA" w:tentative="1">
      <w:start w:val="1"/>
      <w:numFmt w:val="bullet"/>
      <w:lvlText w:val=""/>
      <w:lvlJc w:val="left"/>
      <w:pPr>
        <w:tabs>
          <w:tab w:val="num" w:pos="2880"/>
        </w:tabs>
        <w:ind w:left="2880" w:hanging="360"/>
      </w:pPr>
      <w:rPr>
        <w:rFonts w:ascii="Symbol" w:hAnsi="Symbol" w:hint="default"/>
      </w:rPr>
    </w:lvl>
    <w:lvl w:ilvl="4" w:tplc="78D8632C" w:tentative="1">
      <w:start w:val="1"/>
      <w:numFmt w:val="bullet"/>
      <w:lvlText w:val=""/>
      <w:lvlJc w:val="left"/>
      <w:pPr>
        <w:tabs>
          <w:tab w:val="num" w:pos="3600"/>
        </w:tabs>
        <w:ind w:left="3600" w:hanging="360"/>
      </w:pPr>
      <w:rPr>
        <w:rFonts w:ascii="Symbol" w:hAnsi="Symbol" w:hint="default"/>
      </w:rPr>
    </w:lvl>
    <w:lvl w:ilvl="5" w:tplc="EFAC3CCA" w:tentative="1">
      <w:start w:val="1"/>
      <w:numFmt w:val="bullet"/>
      <w:lvlText w:val=""/>
      <w:lvlJc w:val="left"/>
      <w:pPr>
        <w:tabs>
          <w:tab w:val="num" w:pos="4320"/>
        </w:tabs>
        <w:ind w:left="4320" w:hanging="360"/>
      </w:pPr>
      <w:rPr>
        <w:rFonts w:ascii="Symbol" w:hAnsi="Symbol" w:hint="default"/>
      </w:rPr>
    </w:lvl>
    <w:lvl w:ilvl="6" w:tplc="9E3AA92C" w:tentative="1">
      <w:start w:val="1"/>
      <w:numFmt w:val="bullet"/>
      <w:lvlText w:val=""/>
      <w:lvlJc w:val="left"/>
      <w:pPr>
        <w:tabs>
          <w:tab w:val="num" w:pos="5040"/>
        </w:tabs>
        <w:ind w:left="5040" w:hanging="360"/>
      </w:pPr>
      <w:rPr>
        <w:rFonts w:ascii="Symbol" w:hAnsi="Symbol" w:hint="default"/>
      </w:rPr>
    </w:lvl>
    <w:lvl w:ilvl="7" w:tplc="71C8629E" w:tentative="1">
      <w:start w:val="1"/>
      <w:numFmt w:val="bullet"/>
      <w:lvlText w:val=""/>
      <w:lvlJc w:val="left"/>
      <w:pPr>
        <w:tabs>
          <w:tab w:val="num" w:pos="5760"/>
        </w:tabs>
        <w:ind w:left="5760" w:hanging="360"/>
      </w:pPr>
      <w:rPr>
        <w:rFonts w:ascii="Symbol" w:hAnsi="Symbol" w:hint="default"/>
      </w:rPr>
    </w:lvl>
    <w:lvl w:ilvl="8" w:tplc="E71247A6"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6095008D"/>
    <w:multiLevelType w:val="multilevel"/>
    <w:tmpl w:val="7BEEC3DE"/>
    <w:lvl w:ilvl="0">
      <w:start w:val="1"/>
      <w:numFmt w:val="bullet"/>
      <w:lvlText w:val="●"/>
      <w:lvlJc w:val="left"/>
      <w:pPr>
        <w:ind w:left="27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6" w15:restartNumberingAfterBreak="0">
    <w:nsid w:val="6115303D"/>
    <w:multiLevelType w:val="hybridMultilevel"/>
    <w:tmpl w:val="148EFC88"/>
    <w:lvl w:ilvl="0" w:tplc="B99AD000">
      <w:start w:val="1"/>
      <w:numFmt w:val="bullet"/>
      <w:lvlText w:val=""/>
      <w:lvlJc w:val="left"/>
      <w:pPr>
        <w:ind w:left="748" w:hanging="360"/>
      </w:pPr>
      <w:rPr>
        <w:rFonts w:ascii="Symbol" w:hAnsi="Symbol" w:hint="default"/>
        <w:color w:val="FFFFFF" w:themeColor="background1"/>
      </w:rPr>
    </w:lvl>
    <w:lvl w:ilvl="1" w:tplc="FFFFFFFF" w:tentative="1">
      <w:start w:val="1"/>
      <w:numFmt w:val="bullet"/>
      <w:lvlText w:val="o"/>
      <w:lvlJc w:val="left"/>
      <w:pPr>
        <w:ind w:left="1468" w:hanging="360"/>
      </w:pPr>
      <w:rPr>
        <w:rFonts w:ascii="Courier New" w:hAnsi="Courier New" w:cs="Courier New" w:hint="default"/>
      </w:rPr>
    </w:lvl>
    <w:lvl w:ilvl="2" w:tplc="FFFFFFFF" w:tentative="1">
      <w:start w:val="1"/>
      <w:numFmt w:val="bullet"/>
      <w:lvlText w:val=""/>
      <w:lvlJc w:val="left"/>
      <w:pPr>
        <w:ind w:left="2188" w:hanging="360"/>
      </w:pPr>
      <w:rPr>
        <w:rFonts w:ascii="Wingdings" w:hAnsi="Wingdings" w:hint="default"/>
      </w:rPr>
    </w:lvl>
    <w:lvl w:ilvl="3" w:tplc="FFFFFFFF" w:tentative="1">
      <w:start w:val="1"/>
      <w:numFmt w:val="bullet"/>
      <w:lvlText w:val=""/>
      <w:lvlJc w:val="left"/>
      <w:pPr>
        <w:ind w:left="2908" w:hanging="360"/>
      </w:pPr>
      <w:rPr>
        <w:rFonts w:ascii="Symbol" w:hAnsi="Symbol" w:hint="default"/>
      </w:rPr>
    </w:lvl>
    <w:lvl w:ilvl="4" w:tplc="FFFFFFFF" w:tentative="1">
      <w:start w:val="1"/>
      <w:numFmt w:val="bullet"/>
      <w:lvlText w:val="o"/>
      <w:lvlJc w:val="left"/>
      <w:pPr>
        <w:ind w:left="3628" w:hanging="360"/>
      </w:pPr>
      <w:rPr>
        <w:rFonts w:ascii="Courier New" w:hAnsi="Courier New" w:cs="Courier New" w:hint="default"/>
      </w:rPr>
    </w:lvl>
    <w:lvl w:ilvl="5" w:tplc="FFFFFFFF" w:tentative="1">
      <w:start w:val="1"/>
      <w:numFmt w:val="bullet"/>
      <w:lvlText w:val=""/>
      <w:lvlJc w:val="left"/>
      <w:pPr>
        <w:ind w:left="4348" w:hanging="360"/>
      </w:pPr>
      <w:rPr>
        <w:rFonts w:ascii="Wingdings" w:hAnsi="Wingdings" w:hint="default"/>
      </w:rPr>
    </w:lvl>
    <w:lvl w:ilvl="6" w:tplc="FFFFFFFF" w:tentative="1">
      <w:start w:val="1"/>
      <w:numFmt w:val="bullet"/>
      <w:lvlText w:val=""/>
      <w:lvlJc w:val="left"/>
      <w:pPr>
        <w:ind w:left="5068" w:hanging="360"/>
      </w:pPr>
      <w:rPr>
        <w:rFonts w:ascii="Symbol" w:hAnsi="Symbol" w:hint="default"/>
      </w:rPr>
    </w:lvl>
    <w:lvl w:ilvl="7" w:tplc="FFFFFFFF" w:tentative="1">
      <w:start w:val="1"/>
      <w:numFmt w:val="bullet"/>
      <w:lvlText w:val="o"/>
      <w:lvlJc w:val="left"/>
      <w:pPr>
        <w:ind w:left="5788" w:hanging="360"/>
      </w:pPr>
      <w:rPr>
        <w:rFonts w:ascii="Courier New" w:hAnsi="Courier New" w:cs="Courier New" w:hint="default"/>
      </w:rPr>
    </w:lvl>
    <w:lvl w:ilvl="8" w:tplc="FFFFFFFF" w:tentative="1">
      <w:start w:val="1"/>
      <w:numFmt w:val="bullet"/>
      <w:lvlText w:val=""/>
      <w:lvlJc w:val="left"/>
      <w:pPr>
        <w:ind w:left="6508" w:hanging="360"/>
      </w:pPr>
      <w:rPr>
        <w:rFonts w:ascii="Wingdings" w:hAnsi="Wingdings" w:hint="default"/>
      </w:rPr>
    </w:lvl>
  </w:abstractNum>
  <w:abstractNum w:abstractNumId="17" w15:restartNumberingAfterBreak="0">
    <w:nsid w:val="7AB26069"/>
    <w:multiLevelType w:val="multilevel"/>
    <w:tmpl w:val="C5D86F02"/>
    <w:lvl w:ilvl="0">
      <w:start w:val="1"/>
      <w:numFmt w:val="bullet"/>
      <w:lvlText w:val="●"/>
      <w:lvlJc w:val="left"/>
      <w:pPr>
        <w:ind w:left="54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1685589392">
    <w:abstractNumId w:val="13"/>
  </w:num>
  <w:num w:numId="2" w16cid:durableId="1416053664">
    <w:abstractNumId w:val="6"/>
  </w:num>
  <w:num w:numId="3" w16cid:durableId="534855488">
    <w:abstractNumId w:val="8"/>
  </w:num>
  <w:num w:numId="4" w16cid:durableId="469591711">
    <w:abstractNumId w:val="14"/>
  </w:num>
  <w:num w:numId="5" w16cid:durableId="1733577869">
    <w:abstractNumId w:val="12"/>
  </w:num>
  <w:num w:numId="6" w16cid:durableId="1506284076">
    <w:abstractNumId w:val="10"/>
  </w:num>
  <w:num w:numId="7" w16cid:durableId="2001497983">
    <w:abstractNumId w:val="9"/>
  </w:num>
  <w:num w:numId="8" w16cid:durableId="1377966481">
    <w:abstractNumId w:val="16"/>
  </w:num>
  <w:num w:numId="9" w16cid:durableId="797527698">
    <w:abstractNumId w:val="4"/>
  </w:num>
  <w:num w:numId="10" w16cid:durableId="60293649">
    <w:abstractNumId w:val="11"/>
  </w:num>
  <w:num w:numId="11" w16cid:durableId="1582443924">
    <w:abstractNumId w:val="5"/>
  </w:num>
  <w:num w:numId="12" w16cid:durableId="217858209">
    <w:abstractNumId w:val="17"/>
  </w:num>
  <w:num w:numId="13" w16cid:durableId="1907260318">
    <w:abstractNumId w:val="3"/>
  </w:num>
  <w:num w:numId="14" w16cid:durableId="339746292">
    <w:abstractNumId w:val="15"/>
  </w:num>
  <w:num w:numId="15" w16cid:durableId="1317025955">
    <w:abstractNumId w:val="7"/>
  </w:num>
  <w:num w:numId="16" w16cid:durableId="1469401546">
    <w:abstractNumId w:val="1"/>
  </w:num>
  <w:num w:numId="17" w16cid:durableId="190923633">
    <w:abstractNumId w:val="2"/>
  </w:num>
  <w:num w:numId="18" w16cid:durableId="463085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defaultTabStop w:val="720"/>
  <w:drawingGridHorizontalSpacing w:val="120"/>
  <w:displayHorizontalDrawingGridEvery w:val="2"/>
  <w:displayVerticalDrawingGridEvery w:val="2"/>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E21"/>
    <w:rsid w:val="00015235"/>
    <w:rsid w:val="00015BEA"/>
    <w:rsid w:val="0002333D"/>
    <w:rsid w:val="000233CF"/>
    <w:rsid w:val="0003456B"/>
    <w:rsid w:val="00051181"/>
    <w:rsid w:val="000759E3"/>
    <w:rsid w:val="00081ABD"/>
    <w:rsid w:val="00085B05"/>
    <w:rsid w:val="0008726A"/>
    <w:rsid w:val="000B0CC0"/>
    <w:rsid w:val="000C28B1"/>
    <w:rsid w:val="000C35AD"/>
    <w:rsid w:val="000C6CE2"/>
    <w:rsid w:val="000C7C37"/>
    <w:rsid w:val="000E7886"/>
    <w:rsid w:val="000F0815"/>
    <w:rsid w:val="00102302"/>
    <w:rsid w:val="0011256B"/>
    <w:rsid w:val="00112774"/>
    <w:rsid w:val="0013477B"/>
    <w:rsid w:val="001404DA"/>
    <w:rsid w:val="00142755"/>
    <w:rsid w:val="00144BD0"/>
    <w:rsid w:val="00157F2F"/>
    <w:rsid w:val="00165933"/>
    <w:rsid w:val="00167043"/>
    <w:rsid w:val="00170DA7"/>
    <w:rsid w:val="001928B2"/>
    <w:rsid w:val="001A14DE"/>
    <w:rsid w:val="001B5868"/>
    <w:rsid w:val="001D2A54"/>
    <w:rsid w:val="002000A1"/>
    <w:rsid w:val="00213BBC"/>
    <w:rsid w:val="0021657C"/>
    <w:rsid w:val="0023170D"/>
    <w:rsid w:val="002333CD"/>
    <w:rsid w:val="00235F2C"/>
    <w:rsid w:val="00243905"/>
    <w:rsid w:val="00247CD8"/>
    <w:rsid w:val="0025718E"/>
    <w:rsid w:val="00272958"/>
    <w:rsid w:val="00273614"/>
    <w:rsid w:val="002B43D7"/>
    <w:rsid w:val="002B6045"/>
    <w:rsid w:val="002C26FA"/>
    <w:rsid w:val="002C3B92"/>
    <w:rsid w:val="002C754E"/>
    <w:rsid w:val="002D4A7D"/>
    <w:rsid w:val="002E1142"/>
    <w:rsid w:val="002E7E04"/>
    <w:rsid w:val="00305087"/>
    <w:rsid w:val="0031698A"/>
    <w:rsid w:val="00332C2C"/>
    <w:rsid w:val="00334E8F"/>
    <w:rsid w:val="00340F7F"/>
    <w:rsid w:val="00360284"/>
    <w:rsid w:val="00364209"/>
    <w:rsid w:val="0036653B"/>
    <w:rsid w:val="00394492"/>
    <w:rsid w:val="003A442E"/>
    <w:rsid w:val="003A7F20"/>
    <w:rsid w:val="003B1DC6"/>
    <w:rsid w:val="003B450A"/>
    <w:rsid w:val="003C7800"/>
    <w:rsid w:val="003D32F2"/>
    <w:rsid w:val="003F33B1"/>
    <w:rsid w:val="0040137A"/>
    <w:rsid w:val="00414473"/>
    <w:rsid w:val="0043577B"/>
    <w:rsid w:val="0044376A"/>
    <w:rsid w:val="00463DB7"/>
    <w:rsid w:val="00466C4D"/>
    <w:rsid w:val="00466DE7"/>
    <w:rsid w:val="00480472"/>
    <w:rsid w:val="0049399D"/>
    <w:rsid w:val="00495D86"/>
    <w:rsid w:val="004A5418"/>
    <w:rsid w:val="004A7EF3"/>
    <w:rsid w:val="004C3BE3"/>
    <w:rsid w:val="004E188C"/>
    <w:rsid w:val="004E2AEB"/>
    <w:rsid w:val="004F1DE8"/>
    <w:rsid w:val="004F72D7"/>
    <w:rsid w:val="00501E78"/>
    <w:rsid w:val="00502134"/>
    <w:rsid w:val="00507D63"/>
    <w:rsid w:val="00515E04"/>
    <w:rsid w:val="00544D29"/>
    <w:rsid w:val="0054523C"/>
    <w:rsid w:val="005851BE"/>
    <w:rsid w:val="0058631B"/>
    <w:rsid w:val="00586C0E"/>
    <w:rsid w:val="00587140"/>
    <w:rsid w:val="00587EE1"/>
    <w:rsid w:val="005A2849"/>
    <w:rsid w:val="005B1B39"/>
    <w:rsid w:val="005B3549"/>
    <w:rsid w:val="005F326A"/>
    <w:rsid w:val="005F5E73"/>
    <w:rsid w:val="00616BFB"/>
    <w:rsid w:val="0061770E"/>
    <w:rsid w:val="00621EF7"/>
    <w:rsid w:val="00633BEC"/>
    <w:rsid w:val="00633C7B"/>
    <w:rsid w:val="006461D7"/>
    <w:rsid w:val="006518E8"/>
    <w:rsid w:val="00663E66"/>
    <w:rsid w:val="00674940"/>
    <w:rsid w:val="00674B4A"/>
    <w:rsid w:val="006767C4"/>
    <w:rsid w:val="00683EB8"/>
    <w:rsid w:val="006B53FB"/>
    <w:rsid w:val="006B79B8"/>
    <w:rsid w:val="006D07F8"/>
    <w:rsid w:val="006D3782"/>
    <w:rsid w:val="006E532F"/>
    <w:rsid w:val="00703E21"/>
    <w:rsid w:val="00704C41"/>
    <w:rsid w:val="00707D89"/>
    <w:rsid w:val="007145FF"/>
    <w:rsid w:val="0071517D"/>
    <w:rsid w:val="00731C53"/>
    <w:rsid w:val="007327CC"/>
    <w:rsid w:val="007367FD"/>
    <w:rsid w:val="00743E40"/>
    <w:rsid w:val="00764CCD"/>
    <w:rsid w:val="00771CA1"/>
    <w:rsid w:val="0077248F"/>
    <w:rsid w:val="007773C0"/>
    <w:rsid w:val="00780081"/>
    <w:rsid w:val="007C173B"/>
    <w:rsid w:val="007D6847"/>
    <w:rsid w:val="007D7B7D"/>
    <w:rsid w:val="007E1CCE"/>
    <w:rsid w:val="007E3976"/>
    <w:rsid w:val="007E63CD"/>
    <w:rsid w:val="008009D7"/>
    <w:rsid w:val="0081270C"/>
    <w:rsid w:val="00815185"/>
    <w:rsid w:val="00831C55"/>
    <w:rsid w:val="00833AFE"/>
    <w:rsid w:val="00851320"/>
    <w:rsid w:val="0087046A"/>
    <w:rsid w:val="0087169A"/>
    <w:rsid w:val="00881E42"/>
    <w:rsid w:val="008823BC"/>
    <w:rsid w:val="00883D3F"/>
    <w:rsid w:val="00887E80"/>
    <w:rsid w:val="008B3F93"/>
    <w:rsid w:val="008C1292"/>
    <w:rsid w:val="008E5E9B"/>
    <w:rsid w:val="008F34A5"/>
    <w:rsid w:val="008F5BC6"/>
    <w:rsid w:val="0090141B"/>
    <w:rsid w:val="0091391D"/>
    <w:rsid w:val="009223D4"/>
    <w:rsid w:val="0092315B"/>
    <w:rsid w:val="009330AF"/>
    <w:rsid w:val="009337B7"/>
    <w:rsid w:val="00937367"/>
    <w:rsid w:val="009469EC"/>
    <w:rsid w:val="00947EFD"/>
    <w:rsid w:val="00961635"/>
    <w:rsid w:val="0096495D"/>
    <w:rsid w:val="0097206B"/>
    <w:rsid w:val="0097483D"/>
    <w:rsid w:val="0098485D"/>
    <w:rsid w:val="00986C2D"/>
    <w:rsid w:val="00987756"/>
    <w:rsid w:val="009A6206"/>
    <w:rsid w:val="009B33C1"/>
    <w:rsid w:val="009D4DDD"/>
    <w:rsid w:val="009E43DD"/>
    <w:rsid w:val="009F733A"/>
    <w:rsid w:val="00A0454B"/>
    <w:rsid w:val="00A0627B"/>
    <w:rsid w:val="00A17B6E"/>
    <w:rsid w:val="00A24258"/>
    <w:rsid w:val="00A256F7"/>
    <w:rsid w:val="00A260D0"/>
    <w:rsid w:val="00A30BC0"/>
    <w:rsid w:val="00A32419"/>
    <w:rsid w:val="00A327A4"/>
    <w:rsid w:val="00A60CE4"/>
    <w:rsid w:val="00A76216"/>
    <w:rsid w:val="00A81426"/>
    <w:rsid w:val="00A8182C"/>
    <w:rsid w:val="00A86407"/>
    <w:rsid w:val="00A86747"/>
    <w:rsid w:val="00A86B2F"/>
    <w:rsid w:val="00A92894"/>
    <w:rsid w:val="00A95E53"/>
    <w:rsid w:val="00A96620"/>
    <w:rsid w:val="00AA05D3"/>
    <w:rsid w:val="00AB7064"/>
    <w:rsid w:val="00AD39A5"/>
    <w:rsid w:val="00AE18F5"/>
    <w:rsid w:val="00AE4E4D"/>
    <w:rsid w:val="00B07A95"/>
    <w:rsid w:val="00B4231E"/>
    <w:rsid w:val="00B557DF"/>
    <w:rsid w:val="00B602AD"/>
    <w:rsid w:val="00B639DC"/>
    <w:rsid w:val="00B641F5"/>
    <w:rsid w:val="00B7547A"/>
    <w:rsid w:val="00B81883"/>
    <w:rsid w:val="00B820A8"/>
    <w:rsid w:val="00B87B61"/>
    <w:rsid w:val="00B963F8"/>
    <w:rsid w:val="00B97F3D"/>
    <w:rsid w:val="00BA067D"/>
    <w:rsid w:val="00BA4BE5"/>
    <w:rsid w:val="00BC038E"/>
    <w:rsid w:val="00BC4B80"/>
    <w:rsid w:val="00BD1AA1"/>
    <w:rsid w:val="00BE6527"/>
    <w:rsid w:val="00BF09BD"/>
    <w:rsid w:val="00C0742D"/>
    <w:rsid w:val="00C13529"/>
    <w:rsid w:val="00C16775"/>
    <w:rsid w:val="00C4035E"/>
    <w:rsid w:val="00C502ED"/>
    <w:rsid w:val="00C7326E"/>
    <w:rsid w:val="00C8036D"/>
    <w:rsid w:val="00C82281"/>
    <w:rsid w:val="00C87E2B"/>
    <w:rsid w:val="00CD4A75"/>
    <w:rsid w:val="00CF2009"/>
    <w:rsid w:val="00D10814"/>
    <w:rsid w:val="00D1462F"/>
    <w:rsid w:val="00D16C80"/>
    <w:rsid w:val="00D20D0B"/>
    <w:rsid w:val="00D41DCD"/>
    <w:rsid w:val="00D475D7"/>
    <w:rsid w:val="00D52094"/>
    <w:rsid w:val="00D62BDD"/>
    <w:rsid w:val="00D72BF6"/>
    <w:rsid w:val="00D741B9"/>
    <w:rsid w:val="00D93014"/>
    <w:rsid w:val="00DA3DC3"/>
    <w:rsid w:val="00DB4BD8"/>
    <w:rsid w:val="00DD438B"/>
    <w:rsid w:val="00DE0C32"/>
    <w:rsid w:val="00E024A7"/>
    <w:rsid w:val="00E17B54"/>
    <w:rsid w:val="00E26254"/>
    <w:rsid w:val="00E263E0"/>
    <w:rsid w:val="00E4469C"/>
    <w:rsid w:val="00E7403F"/>
    <w:rsid w:val="00E77637"/>
    <w:rsid w:val="00E95C97"/>
    <w:rsid w:val="00EA3AB3"/>
    <w:rsid w:val="00EB007C"/>
    <w:rsid w:val="00EB71B6"/>
    <w:rsid w:val="00ED1383"/>
    <w:rsid w:val="00EE35B6"/>
    <w:rsid w:val="00EE4CB0"/>
    <w:rsid w:val="00EE56EA"/>
    <w:rsid w:val="00EF1681"/>
    <w:rsid w:val="00F04F3C"/>
    <w:rsid w:val="00F05D0E"/>
    <w:rsid w:val="00F077CE"/>
    <w:rsid w:val="00F15EE6"/>
    <w:rsid w:val="00F20972"/>
    <w:rsid w:val="00F33707"/>
    <w:rsid w:val="00F35455"/>
    <w:rsid w:val="00F70D88"/>
    <w:rsid w:val="00F8102F"/>
    <w:rsid w:val="00F90EAB"/>
    <w:rsid w:val="00FC0CE0"/>
    <w:rsid w:val="00FD3662"/>
    <w:rsid w:val="00FD75AE"/>
    <w:rsid w:val="00FE1856"/>
    <w:rsid w:val="00FE49EE"/>
    <w:rsid w:val="06046F53"/>
    <w:rsid w:val="0785483B"/>
    <w:rsid w:val="0CB260A4"/>
    <w:rsid w:val="17BE5104"/>
    <w:rsid w:val="1C91C227"/>
    <w:rsid w:val="26AE9CA1"/>
    <w:rsid w:val="28060D8B"/>
    <w:rsid w:val="336AB493"/>
    <w:rsid w:val="35F26C89"/>
    <w:rsid w:val="35F382B4"/>
    <w:rsid w:val="36671159"/>
    <w:rsid w:val="390FF448"/>
    <w:rsid w:val="39D4C773"/>
    <w:rsid w:val="47E82D48"/>
    <w:rsid w:val="4AF385B4"/>
    <w:rsid w:val="4B51C1EF"/>
    <w:rsid w:val="50F093BE"/>
    <w:rsid w:val="5D4DF3EF"/>
    <w:rsid w:val="5ED0F7FA"/>
    <w:rsid w:val="5EDBD007"/>
    <w:rsid w:val="62B8BAEE"/>
    <w:rsid w:val="6516B585"/>
    <w:rsid w:val="663423AF"/>
    <w:rsid w:val="66CCC5E3"/>
    <w:rsid w:val="795A7A5F"/>
    <w:rsid w:val="7B37D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70CF8A61"/>
  <w15:chartTrackingRefBased/>
  <w15:docId w15:val="{B4BB4AED-C572-3D4D-B4A4-5CD2BC7BF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B1B39"/>
    <w:pPr>
      <w:widowControl w:val="0"/>
    </w:pPr>
    <w:rPr>
      <w:rFonts w:ascii="Arial" w:eastAsia="Arial" w:hAnsi="Arial" w:cs="Arial"/>
      <w:sz w:val="22"/>
      <w:szCs w:val="22"/>
      <w:lang w:eastAsia="en-GB"/>
    </w:rPr>
  </w:style>
  <w:style w:type="paragraph" w:styleId="Heading4">
    <w:name w:val="heading 4"/>
    <w:basedOn w:val="Normal"/>
    <w:link w:val="Heading4Char"/>
    <w:uiPriority w:val="9"/>
    <w:qFormat/>
    <w:rsid w:val="005A2849"/>
    <w:pPr>
      <w:spacing w:before="100" w:beforeAutospacing="1" w:after="100" w:afterAutospacing="1"/>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3E21"/>
    <w:pPr>
      <w:tabs>
        <w:tab w:val="center" w:pos="4513"/>
        <w:tab w:val="right" w:pos="9026"/>
      </w:tabs>
    </w:pPr>
  </w:style>
  <w:style w:type="character" w:customStyle="1" w:styleId="HeaderChar">
    <w:name w:val="Header Char"/>
    <w:basedOn w:val="DefaultParagraphFont"/>
    <w:link w:val="Header"/>
    <w:uiPriority w:val="99"/>
    <w:rsid w:val="00703E21"/>
  </w:style>
  <w:style w:type="paragraph" w:styleId="Footer">
    <w:name w:val="footer"/>
    <w:basedOn w:val="Normal"/>
    <w:link w:val="FooterChar"/>
    <w:uiPriority w:val="99"/>
    <w:unhideWhenUsed/>
    <w:rsid w:val="00703E21"/>
    <w:pPr>
      <w:tabs>
        <w:tab w:val="center" w:pos="4513"/>
        <w:tab w:val="right" w:pos="9026"/>
      </w:tabs>
    </w:pPr>
  </w:style>
  <w:style w:type="character" w:customStyle="1" w:styleId="FooterChar">
    <w:name w:val="Footer Char"/>
    <w:basedOn w:val="DefaultParagraphFont"/>
    <w:link w:val="Footer"/>
    <w:uiPriority w:val="99"/>
    <w:rsid w:val="00703E21"/>
  </w:style>
  <w:style w:type="paragraph" w:customStyle="1" w:styleId="BasicParagraph">
    <w:name w:val="[Basic Paragraph]"/>
    <w:basedOn w:val="Normal"/>
    <w:uiPriority w:val="99"/>
    <w:rsid w:val="00EB007C"/>
    <w:pPr>
      <w:autoSpaceDE w:val="0"/>
      <w:autoSpaceDN w:val="0"/>
      <w:adjustRightInd w:val="0"/>
      <w:spacing w:line="288" w:lineRule="auto"/>
      <w:textAlignment w:val="center"/>
    </w:pPr>
    <w:rPr>
      <w:rFonts w:ascii="Minion Pro" w:hAnsi="Minion Pro" w:cs="Minion Pro"/>
      <w:color w:val="000000"/>
    </w:rPr>
  </w:style>
  <w:style w:type="table" w:styleId="TableGrid">
    <w:name w:val="Table Grid"/>
    <w:basedOn w:val="TableNormal"/>
    <w:uiPriority w:val="39"/>
    <w:rsid w:val="00831C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rsid w:val="003A442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442E"/>
    <w:rPr>
      <w:rFonts w:asciiTheme="majorHAnsi" w:eastAsiaTheme="majorEastAsia" w:hAnsiTheme="majorHAnsi" w:cstheme="majorBidi"/>
      <w:spacing w:val="-10"/>
      <w:kern w:val="28"/>
      <w:sz w:val="56"/>
      <w:szCs w:val="56"/>
    </w:rPr>
  </w:style>
  <w:style w:type="paragraph" w:customStyle="1" w:styleId="Heading-Detectives">
    <w:name w:val="Heading - Detectives"/>
    <w:basedOn w:val="BasicParagraph"/>
    <w:qFormat/>
    <w:rsid w:val="0013477B"/>
    <w:pPr>
      <w:snapToGrid w:val="0"/>
      <w:spacing w:before="240" w:after="120" w:line="240" w:lineRule="auto"/>
    </w:pPr>
    <w:rPr>
      <w:rFonts w:ascii="Tahoma" w:hAnsi="Tahoma" w:cs="Tahoma"/>
      <w:sz w:val="28"/>
      <w:szCs w:val="28"/>
    </w:rPr>
  </w:style>
  <w:style w:type="paragraph" w:customStyle="1" w:styleId="BodyTextDetectives">
    <w:name w:val="Body Text Detectives"/>
    <w:basedOn w:val="Heading-Detectives"/>
    <w:qFormat/>
    <w:rsid w:val="002B6045"/>
    <w:pPr>
      <w:spacing w:beforeLines="60" w:before="144" w:afterLines="60" w:after="144"/>
      <w:outlineLvl w:val="0"/>
    </w:pPr>
    <w:rPr>
      <w:sz w:val="21"/>
      <w:szCs w:val="21"/>
    </w:rPr>
  </w:style>
  <w:style w:type="paragraph" w:customStyle="1" w:styleId="Storyseparator">
    <w:name w:val="Story separator"/>
    <w:basedOn w:val="BodyTextDetectives"/>
    <w:qFormat/>
    <w:rsid w:val="003A442E"/>
    <w:pPr>
      <w:pBdr>
        <w:bottom w:val="single" w:sz="4" w:space="1" w:color="969DA3"/>
      </w:pBdr>
    </w:pPr>
  </w:style>
  <w:style w:type="paragraph" w:customStyle="1" w:styleId="SubheadingDetectives">
    <w:name w:val="Subheading Detectives"/>
    <w:basedOn w:val="BodyTextDetectives"/>
    <w:qFormat/>
    <w:rsid w:val="0013477B"/>
    <w:pPr>
      <w:spacing w:after="60"/>
    </w:pPr>
    <w:rPr>
      <w:b/>
      <w:bCs/>
    </w:rPr>
  </w:style>
  <w:style w:type="character" w:styleId="PageNumber">
    <w:name w:val="page number"/>
    <w:basedOn w:val="DefaultParagraphFont"/>
    <w:uiPriority w:val="99"/>
    <w:semiHidden/>
    <w:unhideWhenUsed/>
    <w:rsid w:val="00502134"/>
  </w:style>
  <w:style w:type="paragraph" w:styleId="DocumentMap">
    <w:name w:val="Document Map"/>
    <w:basedOn w:val="Normal"/>
    <w:link w:val="DocumentMapChar"/>
    <w:uiPriority w:val="99"/>
    <w:semiHidden/>
    <w:unhideWhenUsed/>
    <w:rsid w:val="00D93014"/>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D93014"/>
    <w:rPr>
      <w:rFonts w:ascii="Times New Roman" w:hAnsi="Times New Roman" w:cs="Times New Roman"/>
    </w:rPr>
  </w:style>
  <w:style w:type="paragraph" w:styleId="ListParagraph">
    <w:name w:val="List Paragraph"/>
    <w:basedOn w:val="Normal"/>
    <w:uiPriority w:val="34"/>
    <w:qFormat/>
    <w:rsid w:val="00D93014"/>
    <w:pPr>
      <w:ind w:left="720"/>
      <w:contextualSpacing/>
    </w:pPr>
  </w:style>
  <w:style w:type="numbering" w:customStyle="1" w:styleId="CurrentList1">
    <w:name w:val="Current List1"/>
    <w:uiPriority w:val="99"/>
    <w:rsid w:val="005F326A"/>
    <w:pPr>
      <w:numPr>
        <w:numId w:val="6"/>
      </w:numPr>
    </w:pPr>
  </w:style>
  <w:style w:type="paragraph" w:customStyle="1" w:styleId="Default">
    <w:name w:val="Default"/>
    <w:rsid w:val="0044376A"/>
    <w:pPr>
      <w:autoSpaceDE w:val="0"/>
      <w:autoSpaceDN w:val="0"/>
      <w:adjustRightInd w:val="0"/>
    </w:pPr>
    <w:rPr>
      <w:rFonts w:ascii="Calibri" w:hAnsi="Calibri" w:cs="Calibri"/>
      <w:color w:val="000000"/>
    </w:rPr>
  </w:style>
  <w:style w:type="character" w:customStyle="1" w:styleId="Heading4Char">
    <w:name w:val="Heading 4 Char"/>
    <w:basedOn w:val="DefaultParagraphFont"/>
    <w:link w:val="Heading4"/>
    <w:uiPriority w:val="9"/>
    <w:rsid w:val="005A2849"/>
    <w:rPr>
      <w:rFonts w:ascii="Times New Roman" w:eastAsia="Times New Roman" w:hAnsi="Times New Roman" w:cs="Times New Roman"/>
      <w:b/>
      <w:bCs/>
      <w:lang w:eastAsia="en-GB"/>
    </w:rPr>
  </w:style>
  <w:style w:type="character" w:customStyle="1" w:styleId="c-stats-listvalue">
    <w:name w:val="c-stats-list_value"/>
    <w:basedOn w:val="DefaultParagraphFont"/>
    <w:rsid w:val="005A2849"/>
  </w:style>
  <w:style w:type="character" w:styleId="Hyperlink">
    <w:name w:val="Hyperlink"/>
    <w:basedOn w:val="DefaultParagraphFont"/>
    <w:uiPriority w:val="99"/>
    <w:unhideWhenUsed/>
    <w:rsid w:val="008C1292"/>
    <w:rPr>
      <w:color w:val="0563C1" w:themeColor="hyperlink"/>
      <w:u w:val="single"/>
    </w:rPr>
  </w:style>
  <w:style w:type="character" w:styleId="UnresolvedMention">
    <w:name w:val="Unresolved Mention"/>
    <w:basedOn w:val="DefaultParagraphFont"/>
    <w:uiPriority w:val="99"/>
    <w:rsid w:val="008C1292"/>
    <w:rPr>
      <w:color w:val="605E5C"/>
      <w:shd w:val="clear" w:color="auto" w:fill="E1DFDD"/>
    </w:rPr>
  </w:style>
  <w:style w:type="character" w:styleId="FollowedHyperlink">
    <w:name w:val="FollowedHyperlink"/>
    <w:basedOn w:val="DefaultParagraphFont"/>
    <w:uiPriority w:val="99"/>
    <w:semiHidden/>
    <w:unhideWhenUsed/>
    <w:rsid w:val="00334E8F"/>
    <w:rPr>
      <w:color w:val="954F72" w:themeColor="followedHyperlink"/>
      <w:u w:val="single"/>
    </w:rPr>
  </w:style>
  <w:style w:type="paragraph" w:styleId="HTMLPreformatted">
    <w:name w:val="HTML Preformatted"/>
    <w:basedOn w:val="Normal"/>
    <w:link w:val="HTMLPreformattedChar"/>
    <w:uiPriority w:val="99"/>
    <w:semiHidden/>
    <w:unhideWhenUsed/>
    <w:rsid w:val="00F35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F35455"/>
    <w:rPr>
      <w:rFonts w:ascii="Courier New" w:hAnsi="Courier New" w:cs="Courier New"/>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63604">
      <w:bodyDiv w:val="1"/>
      <w:marLeft w:val="0"/>
      <w:marRight w:val="0"/>
      <w:marTop w:val="0"/>
      <w:marBottom w:val="0"/>
      <w:divBdr>
        <w:top w:val="none" w:sz="0" w:space="0" w:color="auto"/>
        <w:left w:val="none" w:sz="0" w:space="0" w:color="auto"/>
        <w:bottom w:val="none" w:sz="0" w:space="0" w:color="auto"/>
        <w:right w:val="none" w:sz="0" w:space="0" w:color="auto"/>
      </w:divBdr>
    </w:div>
    <w:div w:id="308246666">
      <w:bodyDiv w:val="1"/>
      <w:marLeft w:val="0"/>
      <w:marRight w:val="0"/>
      <w:marTop w:val="0"/>
      <w:marBottom w:val="0"/>
      <w:divBdr>
        <w:top w:val="none" w:sz="0" w:space="0" w:color="auto"/>
        <w:left w:val="none" w:sz="0" w:space="0" w:color="auto"/>
        <w:bottom w:val="none" w:sz="0" w:space="0" w:color="auto"/>
        <w:right w:val="none" w:sz="0" w:space="0" w:color="auto"/>
      </w:divBdr>
    </w:div>
    <w:div w:id="633145315">
      <w:bodyDiv w:val="1"/>
      <w:marLeft w:val="0"/>
      <w:marRight w:val="0"/>
      <w:marTop w:val="0"/>
      <w:marBottom w:val="0"/>
      <w:divBdr>
        <w:top w:val="none" w:sz="0" w:space="0" w:color="auto"/>
        <w:left w:val="none" w:sz="0" w:space="0" w:color="auto"/>
        <w:bottom w:val="none" w:sz="0" w:space="0" w:color="auto"/>
        <w:right w:val="none" w:sz="0" w:space="0" w:color="auto"/>
      </w:divBdr>
    </w:div>
    <w:div w:id="640572783">
      <w:bodyDiv w:val="1"/>
      <w:marLeft w:val="0"/>
      <w:marRight w:val="0"/>
      <w:marTop w:val="0"/>
      <w:marBottom w:val="0"/>
      <w:divBdr>
        <w:top w:val="none" w:sz="0" w:space="0" w:color="auto"/>
        <w:left w:val="none" w:sz="0" w:space="0" w:color="auto"/>
        <w:bottom w:val="none" w:sz="0" w:space="0" w:color="auto"/>
        <w:right w:val="none" w:sz="0" w:space="0" w:color="auto"/>
      </w:divBdr>
    </w:div>
    <w:div w:id="1372222166">
      <w:bodyDiv w:val="1"/>
      <w:marLeft w:val="0"/>
      <w:marRight w:val="0"/>
      <w:marTop w:val="0"/>
      <w:marBottom w:val="0"/>
      <w:divBdr>
        <w:top w:val="none" w:sz="0" w:space="0" w:color="auto"/>
        <w:left w:val="none" w:sz="0" w:space="0" w:color="auto"/>
        <w:bottom w:val="none" w:sz="0" w:space="0" w:color="auto"/>
        <w:right w:val="none" w:sz="0" w:space="0" w:color="auto"/>
      </w:divBdr>
    </w:div>
    <w:div w:id="1444379574">
      <w:bodyDiv w:val="1"/>
      <w:marLeft w:val="0"/>
      <w:marRight w:val="0"/>
      <w:marTop w:val="0"/>
      <w:marBottom w:val="0"/>
      <w:divBdr>
        <w:top w:val="none" w:sz="0" w:space="0" w:color="auto"/>
        <w:left w:val="none" w:sz="0" w:space="0" w:color="auto"/>
        <w:bottom w:val="none" w:sz="0" w:space="0" w:color="auto"/>
        <w:right w:val="none" w:sz="0" w:space="0" w:color="auto"/>
      </w:divBdr>
    </w:div>
    <w:div w:id="1529021934">
      <w:bodyDiv w:val="1"/>
      <w:marLeft w:val="0"/>
      <w:marRight w:val="0"/>
      <w:marTop w:val="0"/>
      <w:marBottom w:val="0"/>
      <w:divBdr>
        <w:top w:val="none" w:sz="0" w:space="0" w:color="auto"/>
        <w:left w:val="none" w:sz="0" w:space="0" w:color="auto"/>
        <w:bottom w:val="none" w:sz="0" w:space="0" w:color="auto"/>
        <w:right w:val="none" w:sz="0" w:space="0" w:color="auto"/>
      </w:divBdr>
    </w:div>
    <w:div w:id="1877890666">
      <w:bodyDiv w:val="1"/>
      <w:marLeft w:val="0"/>
      <w:marRight w:val="0"/>
      <w:marTop w:val="0"/>
      <w:marBottom w:val="0"/>
      <w:divBdr>
        <w:top w:val="none" w:sz="0" w:space="0" w:color="auto"/>
        <w:left w:val="none" w:sz="0" w:space="0" w:color="auto"/>
        <w:bottom w:val="none" w:sz="0" w:space="0" w:color="auto"/>
        <w:right w:val="none" w:sz="0" w:space="0" w:color="auto"/>
      </w:divBdr>
    </w:div>
    <w:div w:id="198018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ycommunityvoicekent.co.uk/"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www.mycommunityvoicekent.co.uk/" TargetMode="External"/><Relationship Id="rId4" Type="http://schemas.openxmlformats.org/officeDocument/2006/relationships/styles" Target="styles.xml"/><Relationship Id="rId9" Type="http://schemas.openxmlformats.org/officeDocument/2006/relationships/image" Target="media/image6.jpeg"/><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hyperlink" Target="http://www.mycommunityvoicekent.co.uk/"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9.jpg"/><Relationship Id="rId2" Type="http://schemas.openxmlformats.org/officeDocument/2006/relationships/hyperlink" Target="http://www.kent.police.uk/yourarea" TargetMode="External"/><Relationship Id="rId1" Type="http://schemas.openxmlformats.org/officeDocument/2006/relationships/hyperlink" Target="http://www.kent.police.uk/yourarea"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 Id="rId5" Type="http://schemas.openxmlformats.org/officeDocument/2006/relationships/image" Target="media/image5.emf"/><Relationship Id="rId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8185F0E8BF404C987BBCE72374CEF1" ma:contentTypeVersion="16" ma:contentTypeDescription="Create a new document." ma:contentTypeScope="" ma:versionID="2db563779a5f36d64a4e8f1a7ed52805">
  <xsd:schema xmlns:xsd="http://www.w3.org/2001/XMLSchema" xmlns:xs="http://www.w3.org/2001/XMLSchema" xmlns:p="http://schemas.microsoft.com/office/2006/metadata/properties" xmlns:ns2="67b38e07-6057-44b8-b5a4-1cf815d4fdfd" xmlns:ns3="73b1b434-ae9d-4881-8ec2-865ef39af140" targetNamespace="http://schemas.microsoft.com/office/2006/metadata/properties" ma:root="true" ma:fieldsID="a28c080dc10ba754ac3d28c467a5d5f8" ns2:_="" ns3:_="">
    <xsd:import namespace="67b38e07-6057-44b8-b5a4-1cf815d4fdfd"/>
    <xsd:import namespace="73b1b434-ae9d-4881-8ec2-865ef39af14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3:SharedWithUsers" minOccurs="0"/>
                <xsd:element ref="ns3:SharedWithDetails" minOccurs="0"/>
                <xsd:element ref="ns2:PersonalData" minOccurs="0"/>
                <xsd:element ref="ns2:Reviewed" minOccurs="0"/>
                <xsd:element ref="ns2:AssetRegister" minOccurs="0"/>
                <xsd:element ref="ns2:MediaServiceObjectDetectorVersions" minOccurs="0"/>
                <xsd:element ref="ns2:DateReview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b38e07-6057-44b8-b5a4-1cf815d4fd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c599ab7-55e5-40db-9431-276631c6cdcf"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PersonalData" ma:index="19" nillable="true" ma:displayName="Personal Data" ma:format="Dropdown" ma:internalName="PersonalData">
      <xsd:simpleType>
        <xsd:restriction base="dms:Choice">
          <xsd:enumeration value="Yes"/>
          <xsd:enumeration value="No"/>
          <xsd:enumeration value="Choice 3"/>
        </xsd:restriction>
      </xsd:simpleType>
    </xsd:element>
    <xsd:element name="Reviewed" ma:index="20" nillable="true" ma:displayName="Reviewed" ma:default="0" ma:format="Dropdown" ma:internalName="Reviewed">
      <xsd:simpleType>
        <xsd:restriction base="dms:Boolean"/>
      </xsd:simpleType>
    </xsd:element>
    <xsd:element name="AssetRegister" ma:index="21" nillable="true" ma:displayName="Asset Register" ma:format="Dropdown" ma:internalName="AssetRegister">
      <xsd:simpleType>
        <xsd:restriction base="dms:Choice">
          <xsd:enumeration value="Yes"/>
          <xsd:enumeration value="No"/>
          <xsd:enumeration value="Choice 3"/>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DateReviewed" ma:index="23" nillable="true" ma:displayName="Date Reviewed" ma:format="DateOnly" ma:internalName="DateReview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b1b434-ae9d-4881-8ec2-865ef39af14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B8A7F21-F451-4088-AF8E-F4042C0F86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b38e07-6057-44b8-b5a4-1cf815d4fdfd"/>
    <ds:schemaRef ds:uri="73b1b434-ae9d-4881-8ec2-865ef39af1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DD3E7C-A19C-4B83-BA7E-062A80A7BD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434</Words>
  <Characters>2475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Cooper 46051659</dc:creator>
  <cp:keywords/>
  <dc:description/>
  <cp:lastModifiedBy>Amelia Parkinson-Wellard PC 46030838</cp:lastModifiedBy>
  <cp:revision>4</cp:revision>
  <dcterms:created xsi:type="dcterms:W3CDTF">2026-05-15T07:48:00Z</dcterms:created>
  <dcterms:modified xsi:type="dcterms:W3CDTF">2026-05-15T07:52:00Z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f716d1d-13e1-4569-9dd0-bef6621415c1_Enabled">
    <vt:lpwstr>true</vt:lpwstr>
  </property>
  <property fmtid="{D5CDD505-2E9C-101B-9397-08002B2CF9AE}" pid="3" name="MSIP_Label_8f716d1d-13e1-4569-9dd0-bef6621415c1_SetDate">
    <vt:lpwstr>2023-12-18T12:25:12Z</vt:lpwstr>
  </property>
  <property fmtid="{D5CDD505-2E9C-101B-9397-08002B2CF9AE}" pid="4" name="MSIP_Label_8f716d1d-13e1-4569-9dd0-bef6621415c1_Method">
    <vt:lpwstr>Standard</vt:lpwstr>
  </property>
  <property fmtid="{D5CDD505-2E9C-101B-9397-08002B2CF9AE}" pid="5" name="MSIP_Label_8f716d1d-13e1-4569-9dd0-bef6621415c1_Name">
    <vt:lpwstr>OFFICIAL</vt:lpwstr>
  </property>
  <property fmtid="{D5CDD505-2E9C-101B-9397-08002B2CF9AE}" pid="6" name="MSIP_Label_8f716d1d-13e1-4569-9dd0-bef6621415c1_SiteId">
    <vt:lpwstr>f31b07f0-9cf9-40db-964d-6ff986a97e3d</vt:lpwstr>
  </property>
  <property fmtid="{D5CDD505-2E9C-101B-9397-08002B2CF9AE}" pid="7" name="MSIP_Label_8f716d1d-13e1-4569-9dd0-bef6621415c1_ActionId">
    <vt:lpwstr>ca8cd472-6486-4c18-9261-1ac6f776143f</vt:lpwstr>
  </property>
  <property fmtid="{D5CDD505-2E9C-101B-9397-08002B2CF9AE}" pid="8" name="MSIP_Label_8f716d1d-13e1-4569-9dd0-bef6621415c1_ContentBits">
    <vt:lpwstr>0</vt:lpwstr>
  </property>
</Properties>
</file>